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2602" w:rsidRDefault="00EF2602" w:rsidP="00EF2602">
      <w:pPr>
        <w:autoSpaceDE w:val="0"/>
        <w:jc w:val="both"/>
        <w:rPr>
          <w:rFonts w:cs="Times New Roman"/>
        </w:rPr>
      </w:pPr>
    </w:p>
    <w:p w:rsidR="00EF2602" w:rsidRDefault="00EF2602" w:rsidP="00EF2602">
      <w:pPr>
        <w:spacing w:before="120" w:after="60"/>
        <w:rPr>
          <w:rFonts w:cs="Times New Roman"/>
        </w:rPr>
      </w:pPr>
    </w:p>
    <w:p w:rsidR="00EF2602" w:rsidRDefault="00EF2602" w:rsidP="00EF2602">
      <w:pPr>
        <w:spacing w:before="120" w:after="60" w:line="360" w:lineRule="atLeast"/>
        <w:jc w:val="center"/>
        <w:rPr>
          <w:rFonts w:cs="Times New Roman"/>
          <w:b/>
          <w:bCs/>
          <w:smallCaps/>
          <w:sz w:val="40"/>
          <w:szCs w:val="40"/>
        </w:rPr>
      </w:pPr>
      <w:r>
        <w:rPr>
          <w:rFonts w:cs="Times New Roman"/>
          <w:b/>
          <w:bCs/>
          <w:smallCaps/>
          <w:sz w:val="40"/>
          <w:szCs w:val="40"/>
        </w:rPr>
        <w:t xml:space="preserve">Dunakeszi óvodai és Humán Szolgáltató Központ </w:t>
      </w:r>
    </w:p>
    <w:p w:rsidR="00EF2602" w:rsidRDefault="00EF2602" w:rsidP="00EF2602">
      <w:pPr>
        <w:spacing w:before="120" w:after="60" w:line="360" w:lineRule="atLeast"/>
        <w:jc w:val="center"/>
        <w:rPr>
          <w:rFonts w:cs="Times New Roman"/>
          <w:b/>
          <w:bCs/>
          <w:smallCaps/>
          <w:sz w:val="40"/>
          <w:szCs w:val="40"/>
        </w:rPr>
      </w:pPr>
      <w:r>
        <w:rPr>
          <w:rFonts w:cs="Times New Roman"/>
          <w:b/>
          <w:bCs/>
          <w:smallCaps/>
          <w:sz w:val="40"/>
          <w:szCs w:val="40"/>
        </w:rPr>
        <w:t>Család,- és Gyermekjóléti Központ</w:t>
      </w:r>
    </w:p>
    <w:p w:rsidR="00EF2602" w:rsidRDefault="00EF2602" w:rsidP="00EF2602">
      <w:pPr>
        <w:spacing w:before="120" w:after="60" w:line="360" w:lineRule="atLeast"/>
        <w:jc w:val="center"/>
        <w:rPr>
          <w:rFonts w:cs="Times New Roman"/>
          <w:b/>
          <w:bCs/>
          <w:smallCaps/>
          <w:sz w:val="40"/>
          <w:szCs w:val="40"/>
        </w:rPr>
      </w:pPr>
      <w:r>
        <w:rPr>
          <w:rFonts w:cs="Times New Roman"/>
          <w:b/>
          <w:bCs/>
          <w:smallCaps/>
          <w:sz w:val="40"/>
          <w:szCs w:val="40"/>
        </w:rPr>
        <w:t>Járási Szolgáltatási Szakmai Egység</w:t>
      </w:r>
    </w:p>
    <w:p w:rsidR="00EF2602" w:rsidRDefault="00EF2602" w:rsidP="00EF2602">
      <w:pPr>
        <w:spacing w:before="120" w:after="60" w:line="360" w:lineRule="atLeast"/>
        <w:jc w:val="center"/>
        <w:rPr>
          <w:rFonts w:cs="Times New Roman"/>
          <w:b/>
          <w:bCs/>
          <w:smallCaps/>
          <w:sz w:val="40"/>
          <w:szCs w:val="40"/>
        </w:rPr>
      </w:pPr>
      <w:r>
        <w:rPr>
          <w:rFonts w:cs="Times New Roman"/>
          <w:b/>
          <w:bCs/>
          <w:smallCaps/>
          <w:sz w:val="40"/>
          <w:szCs w:val="40"/>
        </w:rPr>
        <w:t>Szakmai Programja</w:t>
      </w:r>
    </w:p>
    <w:p w:rsidR="00EF2602" w:rsidRDefault="00EF2602" w:rsidP="00EF2602">
      <w:pPr>
        <w:spacing w:before="120" w:after="60" w:line="360" w:lineRule="atLeast"/>
        <w:jc w:val="center"/>
        <w:rPr>
          <w:rFonts w:cs="Times New Roman"/>
          <w:b/>
          <w:bCs/>
          <w:smallCaps/>
          <w:sz w:val="40"/>
          <w:szCs w:val="40"/>
        </w:rPr>
      </w:pPr>
    </w:p>
    <w:p w:rsidR="00EF2602" w:rsidRDefault="00EF2602" w:rsidP="00EF2602">
      <w:pPr>
        <w:spacing w:before="120" w:after="60" w:line="360" w:lineRule="atLeast"/>
        <w:jc w:val="center"/>
        <w:rPr>
          <w:rFonts w:cs="Times New Roman"/>
          <w:b/>
          <w:bCs/>
          <w:smallCaps/>
          <w:sz w:val="40"/>
          <w:szCs w:val="40"/>
        </w:rPr>
      </w:pPr>
    </w:p>
    <w:p w:rsidR="00EF2602" w:rsidRDefault="00EF2602" w:rsidP="00EF2602">
      <w:pPr>
        <w:spacing w:before="120" w:after="60" w:line="360" w:lineRule="atLeast"/>
        <w:jc w:val="center"/>
        <w:rPr>
          <w:rFonts w:cs="Times New Roman"/>
          <w:b/>
          <w:bCs/>
          <w:smallCaps/>
          <w:sz w:val="40"/>
          <w:szCs w:val="40"/>
        </w:rPr>
      </w:pPr>
    </w:p>
    <w:p w:rsidR="00EF2602" w:rsidRDefault="00EF2602" w:rsidP="00EF2602">
      <w:pPr>
        <w:spacing w:before="120" w:after="60" w:line="360" w:lineRule="atLeast"/>
        <w:jc w:val="center"/>
        <w:rPr>
          <w:rFonts w:cs="Times New Roman"/>
          <w:sz w:val="32"/>
          <w:szCs w:val="32"/>
        </w:rPr>
      </w:pPr>
      <w:r>
        <w:rPr>
          <w:noProof/>
          <w:sz w:val="20"/>
          <w:lang w:eastAsia="hu-HU" w:bidi="ar-SA"/>
        </w:rPr>
        <w:drawing>
          <wp:inline distT="0" distB="0" distL="0" distR="0">
            <wp:extent cx="1676400" cy="1981200"/>
            <wp:effectExtent l="0" t="0" r="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981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2602" w:rsidRDefault="00EF2602" w:rsidP="00EF2602">
      <w:pPr>
        <w:spacing w:line="276" w:lineRule="auto"/>
        <w:jc w:val="center"/>
        <w:rPr>
          <w:rFonts w:cs="Times New Roman"/>
          <w:sz w:val="32"/>
          <w:szCs w:val="32"/>
        </w:rPr>
      </w:pPr>
    </w:p>
    <w:p w:rsidR="00EF2602" w:rsidRDefault="00EF2602" w:rsidP="00EF2602">
      <w:pPr>
        <w:spacing w:line="276" w:lineRule="auto"/>
        <w:jc w:val="center"/>
        <w:rPr>
          <w:rFonts w:cs="Times New Roman"/>
          <w:sz w:val="32"/>
          <w:szCs w:val="32"/>
        </w:rPr>
      </w:pPr>
    </w:p>
    <w:p w:rsidR="00EF2602" w:rsidRDefault="00EF2602" w:rsidP="00EF2602">
      <w:pPr>
        <w:spacing w:line="276" w:lineRule="auto"/>
        <w:jc w:val="center"/>
        <w:rPr>
          <w:rFonts w:cs="Times New Roman"/>
          <w:sz w:val="32"/>
          <w:szCs w:val="32"/>
        </w:rPr>
      </w:pPr>
    </w:p>
    <w:p w:rsidR="00EF2602" w:rsidRDefault="00EF2602" w:rsidP="00EF2602">
      <w:pPr>
        <w:spacing w:line="276" w:lineRule="auto"/>
        <w:jc w:val="center"/>
        <w:rPr>
          <w:rFonts w:cs="Times New Roman"/>
          <w:sz w:val="32"/>
          <w:szCs w:val="32"/>
        </w:rPr>
      </w:pPr>
    </w:p>
    <w:p w:rsidR="00EF2602" w:rsidRPr="001851A5" w:rsidRDefault="00EF2602" w:rsidP="00EF2602">
      <w:pPr>
        <w:spacing w:line="276" w:lineRule="auto"/>
        <w:jc w:val="center"/>
        <w:rPr>
          <w:rFonts w:cs="Times New Roman"/>
          <w:sz w:val="28"/>
          <w:szCs w:val="28"/>
        </w:rPr>
      </w:pPr>
      <w:r w:rsidRPr="001851A5">
        <w:rPr>
          <w:rFonts w:cs="Times New Roman"/>
          <w:sz w:val="28"/>
          <w:szCs w:val="28"/>
        </w:rPr>
        <w:t>Ezen Szakmai Program Dunakeszi Város Önkormányzata Képviselő-testületének</w:t>
      </w:r>
    </w:p>
    <w:p w:rsidR="00EF2602" w:rsidRPr="001851A5" w:rsidRDefault="00EF2602" w:rsidP="00EF2602">
      <w:pPr>
        <w:spacing w:line="276" w:lineRule="auto"/>
        <w:jc w:val="center"/>
        <w:rPr>
          <w:b/>
        </w:rPr>
      </w:pPr>
      <w:r>
        <w:rPr>
          <w:rFonts w:cs="Times New Roman"/>
          <w:sz w:val="28"/>
          <w:szCs w:val="28"/>
        </w:rPr>
        <w:t>(</w:t>
      </w:r>
      <w:r w:rsidRPr="001851A5">
        <w:rPr>
          <w:rFonts w:cs="Times New Roman"/>
          <w:sz w:val="28"/>
          <w:szCs w:val="28"/>
        </w:rPr>
        <w:t xml:space="preserve">) számú határozatával lép életbe. </w:t>
      </w:r>
    </w:p>
    <w:p w:rsidR="00EF2602" w:rsidRPr="000324B2" w:rsidRDefault="00EF2602" w:rsidP="00EF2602">
      <w:pPr>
        <w:spacing w:line="276" w:lineRule="auto"/>
        <w:jc w:val="center"/>
        <w:rPr>
          <w:b/>
          <w:color w:val="FF0000"/>
        </w:rPr>
      </w:pPr>
    </w:p>
    <w:p w:rsidR="00EF2602" w:rsidRDefault="00EF2602" w:rsidP="00EF2602">
      <w:pPr>
        <w:spacing w:line="276" w:lineRule="auto"/>
        <w:jc w:val="center"/>
        <w:rPr>
          <w:b/>
        </w:rPr>
      </w:pPr>
    </w:p>
    <w:p w:rsidR="00EF2602" w:rsidRDefault="00EF2602" w:rsidP="00EF2602">
      <w:pPr>
        <w:spacing w:line="276" w:lineRule="auto"/>
        <w:jc w:val="center"/>
        <w:rPr>
          <w:b/>
        </w:rPr>
      </w:pPr>
    </w:p>
    <w:p w:rsidR="00EF2602" w:rsidRPr="00737373" w:rsidRDefault="00EF2602" w:rsidP="00EF2602">
      <w:pPr>
        <w:pStyle w:val="Szvegtrzs"/>
        <w:spacing w:before="240" w:line="276" w:lineRule="auto"/>
        <w:ind w:left="2832" w:hanging="2832"/>
        <w:jc w:val="both"/>
        <w:rPr>
          <w:rFonts w:ascii="Times New Roman" w:hAnsi="Times New Roman"/>
          <w:b w:val="0"/>
          <w:sz w:val="20"/>
          <w:szCs w:val="20"/>
        </w:rPr>
      </w:pPr>
      <w:r w:rsidRPr="00737373">
        <w:rPr>
          <w:rFonts w:ascii="Times New Roman" w:hAnsi="Times New Roman"/>
          <w:sz w:val="20"/>
          <w:szCs w:val="20"/>
          <w:u w:val="single"/>
        </w:rPr>
        <w:t>Készítette</w:t>
      </w:r>
      <w:r w:rsidRPr="00737373">
        <w:rPr>
          <w:rFonts w:ascii="Times New Roman" w:hAnsi="Times New Roman"/>
          <w:b w:val="0"/>
          <w:sz w:val="20"/>
          <w:szCs w:val="20"/>
        </w:rPr>
        <w:t>: Gál Gellért Ákos</w:t>
      </w:r>
    </w:p>
    <w:p w:rsidR="00EF2602" w:rsidRPr="00737373" w:rsidRDefault="00EF2602" w:rsidP="00EF2602">
      <w:pPr>
        <w:pStyle w:val="Szvegtrzs"/>
        <w:spacing w:before="240" w:line="276" w:lineRule="auto"/>
        <w:ind w:left="2832" w:hanging="2832"/>
        <w:jc w:val="both"/>
        <w:rPr>
          <w:rFonts w:ascii="Times New Roman" w:hAnsi="Times New Roman"/>
          <w:b w:val="0"/>
          <w:sz w:val="20"/>
          <w:szCs w:val="20"/>
        </w:rPr>
      </w:pPr>
      <w:r w:rsidRPr="00737373">
        <w:rPr>
          <w:rFonts w:ascii="Times New Roman" w:hAnsi="Times New Roman"/>
          <w:b w:val="0"/>
          <w:sz w:val="20"/>
          <w:szCs w:val="20"/>
        </w:rPr>
        <w:t>DÓHSZK Család</w:t>
      </w:r>
      <w:r>
        <w:rPr>
          <w:rFonts w:ascii="Times New Roman" w:hAnsi="Times New Roman"/>
          <w:b w:val="0"/>
          <w:sz w:val="20"/>
          <w:szCs w:val="20"/>
        </w:rPr>
        <w:t>,</w:t>
      </w:r>
      <w:r w:rsidRPr="00737373">
        <w:rPr>
          <w:rFonts w:ascii="Times New Roman" w:hAnsi="Times New Roman"/>
          <w:b w:val="0"/>
          <w:sz w:val="20"/>
          <w:szCs w:val="20"/>
        </w:rPr>
        <w:t>- és Gyermekjóléti Központ</w:t>
      </w:r>
    </w:p>
    <w:p w:rsidR="00EF2602" w:rsidRPr="00737373" w:rsidRDefault="00EF2602" w:rsidP="00EF2602">
      <w:pPr>
        <w:pStyle w:val="Szvegtrzs"/>
        <w:spacing w:before="240" w:line="276" w:lineRule="auto"/>
        <w:ind w:left="2832" w:hanging="2832"/>
        <w:jc w:val="both"/>
        <w:rPr>
          <w:rFonts w:ascii="Times New Roman" w:hAnsi="Times New Roman"/>
          <w:b w:val="0"/>
          <w:sz w:val="20"/>
          <w:szCs w:val="20"/>
        </w:rPr>
      </w:pPr>
      <w:r w:rsidRPr="00737373">
        <w:rPr>
          <w:rFonts w:ascii="Times New Roman" w:hAnsi="Times New Roman"/>
          <w:b w:val="0"/>
          <w:sz w:val="20"/>
          <w:szCs w:val="20"/>
        </w:rPr>
        <w:t>Szakmai igazgató</w:t>
      </w:r>
    </w:p>
    <w:p w:rsidR="00EF2602" w:rsidRPr="00737373" w:rsidRDefault="00EF2602" w:rsidP="00EF2602">
      <w:pPr>
        <w:rPr>
          <w:sz w:val="20"/>
          <w:szCs w:val="20"/>
        </w:rPr>
        <w:sectPr w:rsidR="00EF2602" w:rsidRPr="00737373">
          <w:footerReference w:type="default" r:id="rId6"/>
          <w:pgSz w:w="11906" w:h="16838"/>
          <w:pgMar w:top="1417" w:right="1417" w:bottom="1417" w:left="1134" w:header="708" w:footer="708" w:gutter="0"/>
          <w:cols w:space="708"/>
          <w:titlePg/>
          <w:docGrid w:linePitch="600" w:charSpace="32768"/>
        </w:sectPr>
      </w:pPr>
    </w:p>
    <w:p w:rsidR="00EF2602" w:rsidRDefault="00EF2602" w:rsidP="00EF2602">
      <w:pPr>
        <w:pStyle w:val="Szvegtrzs"/>
        <w:spacing w:before="240" w:line="360" w:lineRule="auto"/>
        <w:jc w:val="both"/>
        <w:rPr>
          <w:rFonts w:ascii="Times New Roman" w:hAnsi="Times New Roman"/>
        </w:rPr>
      </w:pPr>
      <w:r w:rsidRPr="000324B2">
        <w:rPr>
          <w:rFonts w:ascii="Times New Roman" w:hAnsi="Times New Roman"/>
          <w:b w:val="0"/>
        </w:rPr>
        <w:lastRenderedPageBreak/>
        <w:t>1.</w:t>
      </w:r>
      <w:r w:rsidRPr="000324B2">
        <w:rPr>
          <w:rFonts w:ascii="Times New Roman" w:hAnsi="Times New Roman"/>
          <w:u w:val="single"/>
        </w:rPr>
        <w:t xml:space="preserve"> Az intézmény</w:t>
      </w:r>
      <w:r>
        <w:rPr>
          <w:rFonts w:ascii="Times New Roman" w:hAnsi="Times New Roman"/>
          <w:u w:val="single"/>
        </w:rPr>
        <w:t xml:space="preserve"> adatai</w:t>
      </w:r>
    </w:p>
    <w:p w:rsidR="00EF2602" w:rsidRDefault="00EF2602" w:rsidP="00EF2602">
      <w:pPr>
        <w:pStyle w:val="Szvegtrzs"/>
        <w:spacing w:before="24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Fenntartó neve</w:t>
      </w:r>
      <w:r>
        <w:rPr>
          <w:rFonts w:ascii="Times New Roman" w:hAnsi="Times New Roman"/>
          <w:b w:val="0"/>
        </w:rPr>
        <w:t>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 w:val="0"/>
        </w:rPr>
        <w:t>Dunakeszi Város Önkormányzata</w:t>
      </w:r>
    </w:p>
    <w:p w:rsidR="00EF2602" w:rsidRDefault="00EF2602" w:rsidP="00EF2602">
      <w:pPr>
        <w:pStyle w:val="Szvegtrzs"/>
        <w:spacing w:line="360" w:lineRule="auto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</w:rPr>
        <w:t>Székhelye</w:t>
      </w:r>
      <w:r>
        <w:rPr>
          <w:rFonts w:ascii="Times New Roman" w:hAnsi="Times New Roman"/>
          <w:b w:val="0"/>
        </w:rPr>
        <w:t>:</w:t>
      </w:r>
      <w:r>
        <w:rPr>
          <w:rFonts w:ascii="Times New Roman" w:hAnsi="Times New Roman"/>
          <w:b w:val="0"/>
        </w:rPr>
        <w:tab/>
      </w:r>
      <w:r>
        <w:rPr>
          <w:rFonts w:ascii="Times New Roman" w:hAnsi="Times New Roman"/>
          <w:b w:val="0"/>
        </w:rPr>
        <w:tab/>
      </w:r>
      <w:r>
        <w:rPr>
          <w:rFonts w:ascii="Times New Roman" w:hAnsi="Times New Roman"/>
          <w:b w:val="0"/>
        </w:rPr>
        <w:tab/>
        <w:t>2120 Dunakeszi, Fő út 25.</w:t>
      </w:r>
    </w:p>
    <w:p w:rsidR="00EF2602" w:rsidRDefault="00EF2602" w:rsidP="00EF2602">
      <w:pPr>
        <w:pStyle w:val="Szvegtrzs"/>
        <w:spacing w:line="360" w:lineRule="auto"/>
        <w:jc w:val="both"/>
        <w:rPr>
          <w:rFonts w:ascii="Times New Roman" w:hAnsi="Times New Roman"/>
          <w:b w:val="0"/>
        </w:rPr>
      </w:pPr>
    </w:p>
    <w:p w:rsidR="00EF2602" w:rsidRDefault="00EF2602" w:rsidP="00EF2602">
      <w:pPr>
        <w:pStyle w:val="Szvegtrzs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Intézmény neve</w:t>
      </w:r>
      <w:r>
        <w:rPr>
          <w:rFonts w:ascii="Times New Roman" w:hAnsi="Times New Roman"/>
          <w:b w:val="0"/>
        </w:rPr>
        <w:t>:</w:t>
      </w:r>
      <w:r>
        <w:rPr>
          <w:rFonts w:ascii="Times New Roman" w:hAnsi="Times New Roman"/>
          <w:b w:val="0"/>
        </w:rPr>
        <w:tab/>
      </w:r>
      <w:r>
        <w:rPr>
          <w:rFonts w:ascii="Times New Roman" w:hAnsi="Times New Roman"/>
          <w:b w:val="0"/>
        </w:rPr>
        <w:tab/>
        <w:t xml:space="preserve">Dunakeszi Óvodai és Humán Szolgáltató Központ </w:t>
      </w:r>
    </w:p>
    <w:p w:rsidR="00EF2602" w:rsidRPr="00E7239F" w:rsidRDefault="00EF2602" w:rsidP="00EF2602">
      <w:pPr>
        <w:pStyle w:val="Szvegtrzs"/>
        <w:spacing w:line="360" w:lineRule="auto"/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>Székhelye:</w:t>
      </w:r>
      <w:r>
        <w:rPr>
          <w:rFonts w:ascii="Times New Roman" w:hAnsi="Times New Roman"/>
          <w:b w:val="0"/>
        </w:rPr>
        <w:tab/>
      </w:r>
      <w:r>
        <w:rPr>
          <w:rFonts w:ascii="Times New Roman" w:hAnsi="Times New Roman"/>
          <w:b w:val="0"/>
        </w:rPr>
        <w:tab/>
      </w:r>
      <w:r>
        <w:rPr>
          <w:rFonts w:ascii="Times New Roman" w:hAnsi="Times New Roman"/>
          <w:b w:val="0"/>
        </w:rPr>
        <w:tab/>
        <w:t xml:space="preserve">2120 Dunakeszi, </w:t>
      </w:r>
      <w:r w:rsidRPr="00E7239F">
        <w:rPr>
          <w:rFonts w:ascii="Times New Roman" w:hAnsi="Times New Roman"/>
          <w:b w:val="0"/>
          <w:color w:val="FF0000"/>
        </w:rPr>
        <w:t>Hunyadi János u. 70.</w:t>
      </w:r>
    </w:p>
    <w:p w:rsidR="00EF2602" w:rsidRDefault="00EF2602" w:rsidP="00EF2602">
      <w:pPr>
        <w:pStyle w:val="Szvegtrzs"/>
        <w:spacing w:line="360" w:lineRule="auto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</w:rPr>
        <w:t>Intézményegység neve</w:t>
      </w:r>
      <w:r>
        <w:rPr>
          <w:rFonts w:ascii="Times New Roman" w:hAnsi="Times New Roman"/>
          <w:b w:val="0"/>
        </w:rPr>
        <w:t>:</w:t>
      </w:r>
      <w:r>
        <w:rPr>
          <w:rFonts w:ascii="Times New Roman" w:hAnsi="Times New Roman"/>
          <w:b w:val="0"/>
        </w:rPr>
        <w:tab/>
        <w:t>DÓHSZK Család-és Gyermekjóléti Központ</w:t>
      </w:r>
    </w:p>
    <w:p w:rsidR="00EF2602" w:rsidRDefault="00EF2602" w:rsidP="00EF2602">
      <w:pPr>
        <w:pStyle w:val="Szvegtrzs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 w:val="0"/>
        </w:rPr>
        <w:tab/>
      </w:r>
      <w:r>
        <w:rPr>
          <w:rFonts w:ascii="Times New Roman" w:hAnsi="Times New Roman"/>
          <w:b w:val="0"/>
        </w:rPr>
        <w:tab/>
      </w:r>
      <w:r>
        <w:rPr>
          <w:rFonts w:ascii="Times New Roman" w:hAnsi="Times New Roman"/>
          <w:b w:val="0"/>
        </w:rPr>
        <w:tab/>
      </w:r>
      <w:r>
        <w:rPr>
          <w:rFonts w:ascii="Times New Roman" w:hAnsi="Times New Roman"/>
          <w:b w:val="0"/>
        </w:rPr>
        <w:tab/>
        <w:t>Család,- és Gyermekjóléti Járási Szolgáltatási Szakmai Egység</w:t>
      </w:r>
    </w:p>
    <w:p w:rsidR="00EF2602" w:rsidRDefault="00EF2602" w:rsidP="00EF2602">
      <w:pPr>
        <w:pStyle w:val="Szvegtrzs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Intézményegység címe</w:t>
      </w:r>
      <w:r>
        <w:rPr>
          <w:rFonts w:ascii="Times New Roman" w:hAnsi="Times New Roman"/>
          <w:b w:val="0"/>
        </w:rPr>
        <w:t>:</w:t>
      </w:r>
      <w:r>
        <w:rPr>
          <w:rFonts w:ascii="Times New Roman" w:hAnsi="Times New Roman"/>
          <w:b w:val="0"/>
        </w:rPr>
        <w:tab/>
        <w:t>2120 Dunakeszi, Bajcsy-Zsilinszky u. 32.</w:t>
      </w:r>
    </w:p>
    <w:p w:rsidR="00EF2602" w:rsidRDefault="00EF2602" w:rsidP="00EF2602">
      <w:pPr>
        <w:pStyle w:val="Szvegtrzs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Telefonszám</w:t>
      </w:r>
      <w:r>
        <w:rPr>
          <w:rFonts w:ascii="Times New Roman" w:hAnsi="Times New Roman"/>
          <w:b w:val="0"/>
        </w:rPr>
        <w:t>:</w:t>
      </w:r>
      <w:r>
        <w:rPr>
          <w:rFonts w:ascii="Times New Roman" w:hAnsi="Times New Roman"/>
          <w:b w:val="0"/>
        </w:rPr>
        <w:tab/>
      </w:r>
      <w:r>
        <w:rPr>
          <w:rFonts w:ascii="Times New Roman" w:hAnsi="Times New Roman"/>
          <w:b w:val="0"/>
        </w:rPr>
        <w:tab/>
      </w:r>
      <w:r>
        <w:rPr>
          <w:rFonts w:ascii="Times New Roman" w:hAnsi="Times New Roman"/>
          <w:b w:val="0"/>
        </w:rPr>
        <w:tab/>
        <w:t>06-27/547-770</w:t>
      </w:r>
    </w:p>
    <w:p w:rsidR="00EF2602" w:rsidRDefault="00EF2602" w:rsidP="00EF2602">
      <w:pPr>
        <w:pStyle w:val="Szvegtrzs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E-mail</w:t>
      </w:r>
      <w:r>
        <w:rPr>
          <w:rFonts w:ascii="Times New Roman" w:hAnsi="Times New Roman"/>
          <w:b w:val="0"/>
        </w:rPr>
        <w:t>:</w:t>
      </w:r>
      <w:r>
        <w:rPr>
          <w:rFonts w:ascii="Times New Roman" w:hAnsi="Times New Roman"/>
          <w:b w:val="0"/>
        </w:rPr>
        <w:tab/>
      </w:r>
      <w:r>
        <w:rPr>
          <w:rFonts w:ascii="Times New Roman" w:hAnsi="Times New Roman"/>
          <w:b w:val="0"/>
        </w:rPr>
        <w:tab/>
      </w:r>
      <w:r>
        <w:rPr>
          <w:rFonts w:ascii="Times New Roman" w:hAnsi="Times New Roman"/>
          <w:b w:val="0"/>
        </w:rPr>
        <w:tab/>
        <w:t>hszk.gyermekjolet@dunakeszi.hu</w:t>
      </w:r>
    </w:p>
    <w:p w:rsidR="00EF2602" w:rsidRDefault="00EF2602" w:rsidP="00EF2602">
      <w:pPr>
        <w:spacing w:after="60" w:line="360" w:lineRule="auto"/>
        <w:jc w:val="both"/>
        <w:rPr>
          <w:rFonts w:cs="Times New Roman"/>
        </w:rPr>
      </w:pPr>
    </w:p>
    <w:p w:rsidR="00EF2602" w:rsidRDefault="00EF2602" w:rsidP="00EF2602">
      <w:pPr>
        <w:spacing w:line="360" w:lineRule="auto"/>
        <w:jc w:val="both"/>
        <w:rPr>
          <w:rFonts w:cs="Times New Roman"/>
        </w:rPr>
      </w:pPr>
      <w:r>
        <w:rPr>
          <w:rFonts w:cs="Times New Roman"/>
          <w:b/>
        </w:rPr>
        <w:t>1.1 A szolgáltatás működésének jogi keretei</w:t>
      </w:r>
    </w:p>
    <w:p w:rsidR="00EF2602" w:rsidRDefault="00EF2602" w:rsidP="00EF2602">
      <w:pPr>
        <w:widowControl/>
        <w:numPr>
          <w:ilvl w:val="0"/>
          <w:numId w:val="1"/>
        </w:numPr>
        <w:spacing w:line="360" w:lineRule="auto"/>
        <w:ind w:left="851"/>
        <w:jc w:val="both"/>
        <w:rPr>
          <w:rFonts w:cs="Times New Roman"/>
        </w:rPr>
      </w:pPr>
      <w:r>
        <w:rPr>
          <w:rFonts w:cs="Times New Roman"/>
        </w:rPr>
        <w:t>1993. évi III. törvény a szociális igazgatásról és szociális ellátásokról</w:t>
      </w:r>
    </w:p>
    <w:p w:rsidR="00EF2602" w:rsidRDefault="00EF2602" w:rsidP="00EF2602">
      <w:pPr>
        <w:widowControl/>
        <w:numPr>
          <w:ilvl w:val="0"/>
          <w:numId w:val="1"/>
        </w:numPr>
        <w:spacing w:line="360" w:lineRule="auto"/>
        <w:ind w:left="851"/>
        <w:jc w:val="both"/>
        <w:rPr>
          <w:rFonts w:cs="Times New Roman"/>
        </w:rPr>
      </w:pPr>
      <w:r>
        <w:rPr>
          <w:rFonts w:cs="Times New Roman"/>
        </w:rPr>
        <w:t xml:space="preserve">Nemzeti </w:t>
      </w:r>
      <w:proofErr w:type="spellStart"/>
      <w:r>
        <w:rPr>
          <w:rFonts w:cs="Times New Roman"/>
        </w:rPr>
        <w:t>köznevelésől</w:t>
      </w:r>
      <w:proofErr w:type="spellEnd"/>
      <w:r>
        <w:rPr>
          <w:rFonts w:cs="Times New Roman"/>
        </w:rPr>
        <w:t xml:space="preserve"> szóló 2011. évi CXC. törvény</w:t>
      </w:r>
    </w:p>
    <w:p w:rsidR="00EF2602" w:rsidRDefault="00EF2602" w:rsidP="00EF2602">
      <w:pPr>
        <w:widowControl/>
        <w:numPr>
          <w:ilvl w:val="0"/>
          <w:numId w:val="1"/>
        </w:numPr>
        <w:spacing w:line="360" w:lineRule="auto"/>
        <w:ind w:left="851"/>
        <w:jc w:val="both"/>
        <w:rPr>
          <w:rFonts w:cs="Times New Roman"/>
        </w:rPr>
      </w:pPr>
      <w:r>
        <w:rPr>
          <w:rFonts w:cs="Times New Roman"/>
        </w:rPr>
        <w:t>1997. évi XXXI. törvény a gyermekek védelméről és a gyámügyi igazgatásról</w:t>
      </w:r>
    </w:p>
    <w:p w:rsidR="00EF2602" w:rsidRDefault="00EF2602" w:rsidP="00EF2602">
      <w:pPr>
        <w:widowControl/>
        <w:numPr>
          <w:ilvl w:val="0"/>
          <w:numId w:val="1"/>
        </w:numPr>
        <w:spacing w:line="360" w:lineRule="auto"/>
        <w:ind w:left="851"/>
        <w:jc w:val="both"/>
        <w:rPr>
          <w:rFonts w:cs="Times New Roman"/>
        </w:rPr>
      </w:pPr>
      <w:r>
        <w:rPr>
          <w:rFonts w:cs="Times New Roman"/>
        </w:rPr>
        <w:t>2007. évi LXXX. törvény a menedékjogról</w:t>
      </w:r>
    </w:p>
    <w:p w:rsidR="00EF2602" w:rsidRDefault="00EF2602" w:rsidP="00EF2602">
      <w:pPr>
        <w:widowControl/>
        <w:numPr>
          <w:ilvl w:val="0"/>
          <w:numId w:val="1"/>
        </w:numPr>
        <w:spacing w:line="360" w:lineRule="auto"/>
        <w:ind w:left="851"/>
        <w:jc w:val="both"/>
        <w:rPr>
          <w:rFonts w:cs="Times New Roman"/>
        </w:rPr>
      </w:pPr>
      <w:r>
        <w:rPr>
          <w:rFonts w:cs="Times New Roman"/>
        </w:rPr>
        <w:t>2009. évi LXXII. törvény a hozzátartozók közötti erőszak miatt alkalmazható távoltartásról</w:t>
      </w:r>
    </w:p>
    <w:p w:rsidR="00EF2602" w:rsidRDefault="00EF2602" w:rsidP="00EF2602">
      <w:pPr>
        <w:widowControl/>
        <w:numPr>
          <w:ilvl w:val="0"/>
          <w:numId w:val="1"/>
        </w:numPr>
        <w:spacing w:line="360" w:lineRule="auto"/>
        <w:ind w:left="851"/>
        <w:jc w:val="both"/>
        <w:rPr>
          <w:rFonts w:cs="Times New Roman"/>
        </w:rPr>
      </w:pPr>
      <w:r>
        <w:rPr>
          <w:rFonts w:cs="Times New Roman"/>
        </w:rPr>
        <w:t>149/1997. (IX. 10.) kormányrendelet a gyámhatóságokról, valamint a gyermekvédelmi és gyámügyi eljárásról</w:t>
      </w:r>
    </w:p>
    <w:p w:rsidR="00EF2602" w:rsidRDefault="00EF2602" w:rsidP="00EF2602">
      <w:pPr>
        <w:widowControl/>
        <w:numPr>
          <w:ilvl w:val="0"/>
          <w:numId w:val="1"/>
        </w:numPr>
        <w:spacing w:line="360" w:lineRule="auto"/>
        <w:ind w:left="851"/>
        <w:jc w:val="both"/>
        <w:rPr>
          <w:rFonts w:cs="Times New Roman"/>
        </w:rPr>
      </w:pPr>
      <w:r>
        <w:rPr>
          <w:rFonts w:cs="Times New Roman"/>
        </w:rPr>
        <w:t>15/1998. NM rendelet a személyes gondoskodást nyújtó intézmények személyi és szakmai feltételeiről</w:t>
      </w:r>
    </w:p>
    <w:p w:rsidR="00EF2602" w:rsidRDefault="00EF2602" w:rsidP="00EF2602">
      <w:pPr>
        <w:widowControl/>
        <w:numPr>
          <w:ilvl w:val="0"/>
          <w:numId w:val="1"/>
        </w:numPr>
        <w:spacing w:line="360" w:lineRule="auto"/>
        <w:ind w:left="851"/>
        <w:jc w:val="both"/>
        <w:rPr>
          <w:rFonts w:eastAsia="Calibri" w:cs="Times New Roman"/>
          <w:bCs/>
        </w:rPr>
      </w:pPr>
      <w:r>
        <w:rPr>
          <w:rFonts w:cs="Times New Roman"/>
        </w:rPr>
        <w:t xml:space="preserve">1/2000. (I. 7.) </w:t>
      </w:r>
      <w:proofErr w:type="spellStart"/>
      <w:r>
        <w:rPr>
          <w:rFonts w:cs="Times New Roman"/>
        </w:rPr>
        <w:t>SzCsM</w:t>
      </w:r>
      <w:proofErr w:type="spellEnd"/>
      <w:r>
        <w:rPr>
          <w:rFonts w:cs="Times New Roman"/>
        </w:rPr>
        <w:t xml:space="preserve"> rendelet a személyes gondoskodást nyújtó szociális intézmények szakmai feladatairól és működésük feltételeiről</w:t>
      </w:r>
    </w:p>
    <w:p w:rsidR="00EF2602" w:rsidRDefault="00EF2602" w:rsidP="00EF2602">
      <w:pPr>
        <w:widowControl/>
        <w:numPr>
          <w:ilvl w:val="0"/>
          <w:numId w:val="1"/>
        </w:numPr>
        <w:spacing w:line="360" w:lineRule="auto"/>
        <w:ind w:left="851"/>
        <w:jc w:val="both"/>
        <w:rPr>
          <w:rFonts w:eastAsia="Calibri" w:cs="Times New Roman"/>
        </w:rPr>
      </w:pPr>
      <w:r>
        <w:rPr>
          <w:rFonts w:eastAsia="Calibri" w:cs="Times New Roman"/>
          <w:bCs/>
        </w:rPr>
        <w:t xml:space="preserve">14/2012. (VII. 30.) Korm. </w:t>
      </w:r>
      <w:r>
        <w:rPr>
          <w:rFonts w:cs="Times New Roman"/>
        </w:rPr>
        <w:t xml:space="preserve">rendelet </w:t>
      </w:r>
      <w:r>
        <w:rPr>
          <w:rFonts w:eastAsia="Calibri" w:cs="Times New Roman"/>
          <w:bCs/>
        </w:rPr>
        <w:t xml:space="preserve">Az Országos Betegjogi, Ellátottjogi, Gyermekjogi és Dokumentációs Központról </w:t>
      </w:r>
    </w:p>
    <w:p w:rsidR="00EF2602" w:rsidRDefault="00EF2602" w:rsidP="00EF2602">
      <w:pPr>
        <w:widowControl/>
        <w:numPr>
          <w:ilvl w:val="0"/>
          <w:numId w:val="1"/>
        </w:numPr>
        <w:spacing w:line="360" w:lineRule="auto"/>
        <w:ind w:left="851"/>
        <w:jc w:val="both"/>
        <w:rPr>
          <w:rFonts w:cs="Times New Roman"/>
        </w:rPr>
      </w:pPr>
      <w:r>
        <w:rPr>
          <w:rFonts w:eastAsia="Calibri" w:cs="Times New Roman"/>
        </w:rPr>
        <w:lastRenderedPageBreak/>
        <w:t>369/2013.(X.24.) Korm. rendelet a szociális, gyermekjóléti és gyermekvédelmi szolgáltatók, intézmények és hálózatok hatósági nyilvántartásáról és ellenőrzéséről</w:t>
      </w:r>
    </w:p>
    <w:p w:rsidR="00EF2602" w:rsidRPr="000324B2" w:rsidRDefault="00EF2602" w:rsidP="00EF2602">
      <w:pPr>
        <w:widowControl/>
        <w:numPr>
          <w:ilvl w:val="0"/>
          <w:numId w:val="1"/>
        </w:numPr>
        <w:spacing w:line="360" w:lineRule="auto"/>
        <w:ind w:left="851"/>
        <w:jc w:val="both"/>
        <w:rPr>
          <w:rFonts w:cs="Times New Roman"/>
        </w:rPr>
      </w:pPr>
      <w:r>
        <w:rPr>
          <w:rFonts w:cs="Times New Roman"/>
        </w:rPr>
        <w:t>15/1998. (IV.30.) NM rendelet a személyes gondoskodást nyújtó gyermekjóléti, gyermekvédelmi intézmények, valamint személyek szakmai feladatairól és működésük feltételeiről</w:t>
      </w:r>
    </w:p>
    <w:p w:rsidR="00EF2602" w:rsidRPr="001851A5" w:rsidRDefault="00EF2602" w:rsidP="00EF2602">
      <w:pPr>
        <w:widowControl/>
        <w:numPr>
          <w:ilvl w:val="0"/>
          <w:numId w:val="1"/>
        </w:numPr>
        <w:spacing w:line="360" w:lineRule="auto"/>
        <w:ind w:left="851"/>
        <w:jc w:val="both"/>
        <w:rPr>
          <w:rFonts w:cs="Times New Roman"/>
        </w:rPr>
      </w:pPr>
      <w:r w:rsidRPr="001851A5">
        <w:rPr>
          <w:rFonts w:cs="Times New Roman"/>
        </w:rPr>
        <w:t xml:space="preserve">415/2015. (XII. 23.) Kormányrendelet a szociális, gyermekjóléti és gyermekvédelmi </w:t>
      </w:r>
      <w:proofErr w:type="spellStart"/>
      <w:r w:rsidRPr="001851A5">
        <w:rPr>
          <w:rFonts w:cs="Times New Roman"/>
        </w:rPr>
        <w:t>igénybevevői</w:t>
      </w:r>
      <w:proofErr w:type="spellEnd"/>
      <w:r w:rsidRPr="001851A5">
        <w:rPr>
          <w:rFonts w:cs="Times New Roman"/>
        </w:rPr>
        <w:t xml:space="preserve"> nyilvántartásról és az országos jelentési rendszerről</w:t>
      </w:r>
    </w:p>
    <w:p w:rsidR="00EF2602" w:rsidRPr="001851A5" w:rsidRDefault="00EF2602" w:rsidP="00EF2602">
      <w:pPr>
        <w:widowControl/>
        <w:numPr>
          <w:ilvl w:val="0"/>
          <w:numId w:val="1"/>
        </w:numPr>
        <w:spacing w:line="360" w:lineRule="auto"/>
        <w:ind w:left="851"/>
        <w:jc w:val="both"/>
        <w:rPr>
          <w:rFonts w:cs="Times New Roman"/>
        </w:rPr>
      </w:pPr>
      <w:r w:rsidRPr="001851A5">
        <w:rPr>
          <w:rFonts w:cs="Times New Roman"/>
        </w:rPr>
        <w:t xml:space="preserve">235/1997. (XII.7.) Korm. rendelet – a gyámhatóságokról, a területi gyermekvédelmi szakszolgálatok és személyes gondoskodást nyújtó szervek és személyek által kezelt személyes adatokról. </w:t>
      </w:r>
    </w:p>
    <w:p w:rsidR="00EF2602" w:rsidRDefault="00EF2602" w:rsidP="00EF2602">
      <w:pPr>
        <w:widowControl/>
        <w:numPr>
          <w:ilvl w:val="0"/>
          <w:numId w:val="1"/>
        </w:numPr>
        <w:spacing w:line="360" w:lineRule="auto"/>
        <w:ind w:left="851"/>
        <w:jc w:val="both"/>
        <w:rPr>
          <w:rFonts w:cs="Times New Roman"/>
        </w:rPr>
      </w:pPr>
      <w:r>
        <w:rPr>
          <w:rFonts w:cs="Times New Roman"/>
        </w:rPr>
        <w:t>9/2000. (VIII.4.) SZCSM rendelet a személyes gondoskodást végző személyek továbbképzéséről és a szociális szakvizsgáról</w:t>
      </w:r>
    </w:p>
    <w:p w:rsidR="00EF2602" w:rsidRDefault="00EF2602" w:rsidP="00EF2602">
      <w:pPr>
        <w:widowControl/>
        <w:numPr>
          <w:ilvl w:val="0"/>
          <w:numId w:val="1"/>
        </w:numPr>
        <w:spacing w:line="360" w:lineRule="auto"/>
        <w:ind w:left="851"/>
        <w:jc w:val="both"/>
        <w:rPr>
          <w:rFonts w:cs="Times New Roman"/>
        </w:rPr>
      </w:pPr>
      <w:r>
        <w:rPr>
          <w:rFonts w:cs="Times New Roman"/>
        </w:rPr>
        <w:t>A Szociális Munka Etikai Kódexe.</w:t>
      </w:r>
    </w:p>
    <w:p w:rsidR="00EF2602" w:rsidRDefault="00EF2602" w:rsidP="00EF2602">
      <w:pPr>
        <w:spacing w:line="360" w:lineRule="auto"/>
        <w:rPr>
          <w:rFonts w:cs="Times New Roman"/>
          <w:b/>
          <w:bCs/>
        </w:rPr>
      </w:pPr>
    </w:p>
    <w:p w:rsidR="00EF2602" w:rsidRDefault="00EF2602" w:rsidP="00EF2602">
      <w:pPr>
        <w:spacing w:line="360" w:lineRule="auto"/>
        <w:jc w:val="both"/>
        <w:rPr>
          <w:rFonts w:cs="Times New Roman"/>
          <w:b/>
          <w:bCs/>
          <w:u w:val="single"/>
        </w:rPr>
      </w:pPr>
      <w:r w:rsidRPr="00C25B15">
        <w:rPr>
          <w:rFonts w:cs="Times New Roman"/>
          <w:b/>
          <w:bCs/>
          <w:u w:val="single"/>
        </w:rPr>
        <w:t>2. Az ellátandó</w:t>
      </w:r>
      <w:r>
        <w:rPr>
          <w:rFonts w:cs="Times New Roman"/>
          <w:b/>
          <w:bCs/>
          <w:u w:val="single"/>
        </w:rPr>
        <w:t xml:space="preserve"> terület jellemzői</w:t>
      </w:r>
    </w:p>
    <w:p w:rsidR="00EF2602" w:rsidRDefault="00EF2602" w:rsidP="00EF2602">
      <w:pPr>
        <w:spacing w:line="360" w:lineRule="auto"/>
        <w:jc w:val="both"/>
        <w:rPr>
          <w:rFonts w:cs="Times New Roman"/>
          <w:bCs/>
        </w:rPr>
      </w:pPr>
      <w:r>
        <w:rPr>
          <w:rFonts w:cs="Times New Roman"/>
          <w:bCs/>
        </w:rPr>
        <w:t xml:space="preserve">A Dunakeszi Járás Pest megye területén található. Közigazgatási egységek átalakításának következtében 2013.01.01-én jött létre, székhelye Dunakeszi. Területe 103,08 km², népessége </w:t>
      </w:r>
      <w:r w:rsidRPr="00EE061F">
        <w:rPr>
          <w:rFonts w:cs="Times New Roman"/>
          <w:bCs/>
        </w:rPr>
        <w:t>2023.03.30-án az önkormányzatok népesség-nyilvántartója alapján összesen 90.955 fő, népsűrűsége pedig 882,4 fő</w:t>
      </w:r>
      <w:r>
        <w:rPr>
          <w:rFonts w:cs="Times New Roman"/>
          <w:bCs/>
        </w:rPr>
        <w:t xml:space="preserve">/km². Ezzel az ország legkisebb területű, egyben legsűrűbben lakott járása. </w:t>
      </w:r>
    </w:p>
    <w:p w:rsidR="00EF2602" w:rsidRDefault="00EF2602" w:rsidP="00EF2602">
      <w:pPr>
        <w:spacing w:line="360" w:lineRule="auto"/>
        <w:jc w:val="both"/>
        <w:rPr>
          <w:rFonts w:cs="Times New Roman"/>
          <w:bCs/>
        </w:rPr>
      </w:pPr>
    </w:p>
    <w:p w:rsidR="00EF2602" w:rsidRDefault="00EF2602" w:rsidP="00EF2602">
      <w:pPr>
        <w:spacing w:line="360" w:lineRule="auto"/>
        <w:jc w:val="both"/>
        <w:rPr>
          <w:rFonts w:cs="Times New Roman"/>
          <w:bCs/>
        </w:rPr>
      </w:pPr>
      <w:r>
        <w:rPr>
          <w:rFonts w:cs="Times New Roman"/>
          <w:bCs/>
        </w:rPr>
        <w:t xml:space="preserve">Dunakeszi város közigazgatási területén állandó illetve tartózkodási hellyel rendelkező gyerekek és családjaik számára család és gyermekjóléti alapszolgáltatás biztosítása, valamint a Dunakeszi járás illetékességi területéhez tartozó további 3 település Göd, Csomád, Fót településeken gyermekvédelmi gondoskodás keretében tartozó hatósági intézkedések valamint </w:t>
      </w:r>
      <w:proofErr w:type="gramStart"/>
      <w:r>
        <w:rPr>
          <w:rFonts w:cs="Times New Roman"/>
          <w:bCs/>
        </w:rPr>
        <w:t>speciális</w:t>
      </w:r>
      <w:proofErr w:type="gramEnd"/>
      <w:r>
        <w:rPr>
          <w:rFonts w:cs="Times New Roman"/>
          <w:bCs/>
        </w:rPr>
        <w:t xml:space="preserve"> szolgáltatások biztosítása a feladata.</w:t>
      </w:r>
    </w:p>
    <w:p w:rsidR="00EF2602" w:rsidRDefault="00EF2602" w:rsidP="00EF2602">
      <w:pPr>
        <w:spacing w:line="360" w:lineRule="auto"/>
        <w:jc w:val="both"/>
        <w:rPr>
          <w:rFonts w:cs="Times New Roman"/>
          <w:b/>
          <w:bCs/>
          <w:u w:val="single"/>
        </w:rPr>
      </w:pPr>
    </w:p>
    <w:p w:rsidR="00EF2602" w:rsidRDefault="00EF2602" w:rsidP="00EF2602">
      <w:pPr>
        <w:spacing w:line="360" w:lineRule="auto"/>
        <w:jc w:val="both"/>
        <w:rPr>
          <w:rFonts w:cs="Times New Roman"/>
          <w:bCs/>
        </w:rPr>
      </w:pPr>
      <w:r>
        <w:rPr>
          <w:rFonts w:cs="Times New Roman"/>
          <w:b/>
          <w:bCs/>
          <w:u w:val="single"/>
        </w:rPr>
        <w:t>2.1 Ellátandó célcsoport jellemzője</w:t>
      </w:r>
    </w:p>
    <w:p w:rsidR="00EF2602" w:rsidRPr="001851A5" w:rsidRDefault="00EF2602" w:rsidP="00EF2602">
      <w:pPr>
        <w:spacing w:line="360" w:lineRule="auto"/>
        <w:jc w:val="both"/>
        <w:rPr>
          <w:rFonts w:cs="Times New Roman"/>
          <w:bCs/>
        </w:rPr>
      </w:pPr>
      <w:r w:rsidRPr="001851A5">
        <w:rPr>
          <w:rFonts w:cs="Times New Roman"/>
          <w:bCs/>
        </w:rPr>
        <w:t xml:space="preserve">Célcsoport a járási területhez tartozó településeken élő gyermekek és családjaik. Az </w:t>
      </w:r>
      <w:r w:rsidRPr="001851A5">
        <w:rPr>
          <w:rFonts w:cs="Times New Roman"/>
          <w:bCs/>
        </w:rPr>
        <w:lastRenderedPageBreak/>
        <w:t>ügyfelek jelentős része sok</w:t>
      </w:r>
      <w:proofErr w:type="gramStart"/>
      <w:r w:rsidRPr="001851A5">
        <w:rPr>
          <w:rFonts w:cs="Times New Roman"/>
          <w:bCs/>
        </w:rPr>
        <w:t>problémás</w:t>
      </w:r>
      <w:proofErr w:type="gramEnd"/>
      <w:r w:rsidRPr="001851A5">
        <w:rPr>
          <w:rFonts w:cs="Times New Roman"/>
          <w:bCs/>
        </w:rPr>
        <w:t xml:space="preserve"> család, amely. Általánosságban elmondható, hogy a családok többsége, párkapcsolati, házassági problémákkal küzd, a válási </w:t>
      </w:r>
      <w:proofErr w:type="gramStart"/>
      <w:r w:rsidRPr="001851A5">
        <w:rPr>
          <w:rFonts w:cs="Times New Roman"/>
          <w:bCs/>
        </w:rPr>
        <w:t>folyamat különböző</w:t>
      </w:r>
      <w:proofErr w:type="gramEnd"/>
      <w:r w:rsidRPr="001851A5">
        <w:rPr>
          <w:rFonts w:cs="Times New Roman"/>
          <w:bCs/>
        </w:rPr>
        <w:t xml:space="preserve"> stádiumában vannak, és a konfliktusok a gyereken/gyerekeken csapódnak ki. A </w:t>
      </w:r>
      <w:proofErr w:type="gramStart"/>
      <w:r w:rsidRPr="001851A5">
        <w:rPr>
          <w:rFonts w:cs="Times New Roman"/>
          <w:bCs/>
        </w:rPr>
        <w:t>problémák</w:t>
      </w:r>
      <w:proofErr w:type="gramEnd"/>
      <w:r w:rsidRPr="001851A5">
        <w:rPr>
          <w:rFonts w:cs="Times New Roman"/>
          <w:bCs/>
        </w:rPr>
        <w:t xml:space="preserve"> az előző évekhez hasonlóan vannak jelen. </w:t>
      </w:r>
    </w:p>
    <w:p w:rsidR="00EF2602" w:rsidRDefault="00EF2602" w:rsidP="00EF2602">
      <w:pPr>
        <w:tabs>
          <w:tab w:val="left" w:pos="3495"/>
        </w:tabs>
        <w:spacing w:line="360" w:lineRule="auto"/>
        <w:jc w:val="both"/>
        <w:rPr>
          <w:rFonts w:cs="Times New Roman"/>
          <w:bCs/>
          <w:iCs/>
        </w:rPr>
      </w:pPr>
    </w:p>
    <w:p w:rsidR="00EF2602" w:rsidRDefault="00EF2602" w:rsidP="00EF2602">
      <w:pPr>
        <w:spacing w:line="360" w:lineRule="auto"/>
        <w:jc w:val="both"/>
        <w:rPr>
          <w:rFonts w:cs="Times New Roman"/>
          <w:bCs/>
          <w:iCs/>
        </w:rPr>
      </w:pPr>
      <w:r>
        <w:rPr>
          <w:rFonts w:cs="Times New Roman"/>
          <w:b/>
          <w:bCs/>
          <w:iCs/>
          <w:u w:val="single"/>
        </w:rPr>
        <w:t>2.2 Az ellátás igénybevételének módja</w:t>
      </w:r>
    </w:p>
    <w:p w:rsidR="00EF2602" w:rsidRDefault="00EF2602" w:rsidP="00EF2602">
      <w:pPr>
        <w:widowControl/>
        <w:numPr>
          <w:ilvl w:val="0"/>
          <w:numId w:val="2"/>
        </w:numPr>
        <w:spacing w:line="360" w:lineRule="auto"/>
        <w:jc w:val="both"/>
        <w:rPr>
          <w:rFonts w:cs="Times New Roman"/>
          <w:bCs/>
          <w:iCs/>
        </w:rPr>
      </w:pPr>
      <w:r>
        <w:rPr>
          <w:rFonts w:cs="Times New Roman"/>
          <w:bCs/>
          <w:iCs/>
        </w:rPr>
        <w:t>Jelzőrendszeri tag által kezdeményezett.</w:t>
      </w:r>
    </w:p>
    <w:p w:rsidR="00EF2602" w:rsidRDefault="00EF2602" w:rsidP="00EF2602">
      <w:pPr>
        <w:widowControl/>
        <w:numPr>
          <w:ilvl w:val="0"/>
          <w:numId w:val="2"/>
        </w:numPr>
        <w:spacing w:line="360" w:lineRule="auto"/>
        <w:jc w:val="both"/>
        <w:rPr>
          <w:rFonts w:cs="Times New Roman"/>
          <w:bCs/>
          <w:iCs/>
        </w:rPr>
      </w:pPr>
      <w:r>
        <w:rPr>
          <w:rFonts w:cs="Times New Roman"/>
          <w:bCs/>
          <w:iCs/>
        </w:rPr>
        <w:t>Hatóság által történő együttműködésre kötelezés.</w:t>
      </w:r>
    </w:p>
    <w:p w:rsidR="00EF2602" w:rsidRDefault="00EF2602" w:rsidP="00EF2602">
      <w:pPr>
        <w:widowControl/>
        <w:numPr>
          <w:ilvl w:val="0"/>
          <w:numId w:val="2"/>
        </w:numPr>
        <w:spacing w:line="360" w:lineRule="auto"/>
        <w:jc w:val="both"/>
        <w:rPr>
          <w:rFonts w:cs="Times New Roman"/>
          <w:bCs/>
          <w:iCs/>
        </w:rPr>
      </w:pPr>
      <w:r>
        <w:rPr>
          <w:rFonts w:cs="Times New Roman"/>
          <w:bCs/>
          <w:iCs/>
        </w:rPr>
        <w:t>Magánszemélyek jelzéssel élhetnek személyesen/írásban/telefonon, elektronikusan.</w:t>
      </w:r>
    </w:p>
    <w:p w:rsidR="00EF2602" w:rsidRDefault="00EF2602" w:rsidP="00EF2602">
      <w:pPr>
        <w:widowControl/>
        <w:numPr>
          <w:ilvl w:val="0"/>
          <w:numId w:val="2"/>
        </w:numPr>
        <w:spacing w:line="360" w:lineRule="auto"/>
        <w:jc w:val="both"/>
        <w:rPr>
          <w:rFonts w:cs="Times New Roman"/>
          <w:bCs/>
          <w:iCs/>
        </w:rPr>
      </w:pPr>
      <w:r>
        <w:rPr>
          <w:rFonts w:cs="Times New Roman"/>
          <w:bCs/>
          <w:iCs/>
        </w:rPr>
        <w:t>Önkéntes jelleggel (Gyermekek és/vagy szülő, egyéb hozzátartozó kezdeményezésére).</w:t>
      </w:r>
    </w:p>
    <w:p w:rsidR="00EF2602" w:rsidRDefault="00EF2602" w:rsidP="00EF2602">
      <w:pPr>
        <w:spacing w:line="360" w:lineRule="auto"/>
        <w:jc w:val="both"/>
        <w:rPr>
          <w:rFonts w:cs="Times New Roman"/>
          <w:bCs/>
          <w:iCs/>
        </w:rPr>
      </w:pPr>
    </w:p>
    <w:p w:rsidR="00EF2602" w:rsidRDefault="00EF2602" w:rsidP="00EF2602">
      <w:pPr>
        <w:spacing w:line="360" w:lineRule="auto"/>
        <w:jc w:val="both"/>
        <w:rPr>
          <w:rFonts w:cs="Times New Roman"/>
          <w:b/>
          <w:bCs/>
          <w:iCs/>
          <w:u w:val="single"/>
        </w:rPr>
      </w:pPr>
      <w:r>
        <w:rPr>
          <w:rFonts w:cs="Times New Roman"/>
          <w:b/>
          <w:bCs/>
          <w:iCs/>
          <w:u w:val="single"/>
        </w:rPr>
        <w:t>3. A szolgáltatás célja, feladatai, alapelvei</w:t>
      </w:r>
    </w:p>
    <w:p w:rsidR="00EF2602" w:rsidRPr="0068377C" w:rsidRDefault="00EF2602" w:rsidP="00EF2602">
      <w:pPr>
        <w:spacing w:line="360" w:lineRule="auto"/>
        <w:jc w:val="both"/>
        <w:rPr>
          <w:rFonts w:cs="Times New Roman"/>
          <w:bCs/>
          <w:iCs/>
          <w:u w:val="single"/>
        </w:rPr>
      </w:pPr>
      <w:r w:rsidRPr="0068377C">
        <w:rPr>
          <w:rFonts w:cs="Times New Roman"/>
          <w:b/>
          <w:bCs/>
          <w:iCs/>
          <w:u w:val="single"/>
        </w:rPr>
        <w:t>3.1 A szolgáltatás célja, alapelvei</w:t>
      </w:r>
    </w:p>
    <w:p w:rsidR="00EF2602" w:rsidRDefault="00EF2602" w:rsidP="00EF2602">
      <w:pPr>
        <w:autoSpaceDE w:val="0"/>
        <w:spacing w:line="360" w:lineRule="auto"/>
        <w:jc w:val="both"/>
        <w:rPr>
          <w:rFonts w:cs="Times New Roman"/>
          <w:bCs/>
          <w:iCs/>
        </w:rPr>
      </w:pPr>
      <w:r>
        <w:rPr>
          <w:rFonts w:eastAsia="Times New Roman" w:cs="Times New Roman"/>
        </w:rPr>
        <w:t xml:space="preserve">A Gyermekjóléti Központ a Gyermekek védelméről és a gyámügyi igazgatásról szóló 1997. évi XXXI. törvény, </w:t>
      </w:r>
      <w:r>
        <w:rPr>
          <w:rFonts w:eastAsia="Times New Roman" w:cs="Times New Roman"/>
          <w:bCs/>
        </w:rPr>
        <w:t>a személyes gondoskodást nyújtó gyermekjóléti, gyermekvédelmi intézmények, valamint személyek szakmai feladatairól és működésük feltételeiről szóló 15/1998 (IV.30.) NM rendelet 7.§-a valamint az egyéb ágazati jogszabályok alapján a személyes gondoskodás keretében biztosítja a Dunakeszi, Göd Fót, Csomád közigazgatási területén élőknek a gyermekvédelmi hatósági feladathoz tartozó szociális munkát.</w:t>
      </w:r>
    </w:p>
    <w:p w:rsidR="00EF2602" w:rsidRDefault="00EF2602" w:rsidP="00EF2602">
      <w:pPr>
        <w:spacing w:line="360" w:lineRule="auto"/>
        <w:jc w:val="both"/>
        <w:rPr>
          <w:rFonts w:cs="Times New Roman"/>
          <w:bCs/>
          <w:iCs/>
        </w:rPr>
      </w:pPr>
    </w:p>
    <w:p w:rsidR="00EF2602" w:rsidRDefault="00EF2602" w:rsidP="00EF2602">
      <w:pPr>
        <w:spacing w:line="360" w:lineRule="auto"/>
        <w:jc w:val="both"/>
        <w:rPr>
          <w:rFonts w:cs="Times New Roman"/>
          <w:bCs/>
          <w:iCs/>
        </w:rPr>
      </w:pPr>
      <w:r>
        <w:rPr>
          <w:rFonts w:cs="Times New Roman"/>
          <w:bCs/>
          <w:iCs/>
        </w:rPr>
        <w:t xml:space="preserve">A Dunakeszi Család,- és Gyermekjóléti Központ Járási szolgáltatási szakmai egység szakmai programjának </w:t>
      </w:r>
      <w:r>
        <w:rPr>
          <w:rFonts w:cs="Times New Roman"/>
          <w:bCs/>
          <w:i/>
          <w:iCs/>
        </w:rPr>
        <w:t>a célja</w:t>
      </w:r>
      <w:r>
        <w:rPr>
          <w:rFonts w:cs="Times New Roman"/>
          <w:bCs/>
          <w:iCs/>
        </w:rPr>
        <w:t xml:space="preserve">, hogy megvalósítása által az újonnan nyújtott szolgáltatások bevezetésével jelentősen javulhasson a város szociálpolitikai eredményessége, és az azokat igénybe vevő ellátotti kör </w:t>
      </w:r>
      <w:proofErr w:type="spellStart"/>
      <w:r>
        <w:rPr>
          <w:rFonts w:cs="Times New Roman"/>
          <w:bCs/>
          <w:iCs/>
        </w:rPr>
        <w:t>bővülhessen</w:t>
      </w:r>
      <w:proofErr w:type="spellEnd"/>
      <w:r>
        <w:rPr>
          <w:rFonts w:cs="Times New Roman"/>
          <w:bCs/>
          <w:iCs/>
        </w:rPr>
        <w:t>.</w:t>
      </w:r>
    </w:p>
    <w:p w:rsidR="00EF2602" w:rsidRDefault="00EF2602" w:rsidP="00EF2602">
      <w:pPr>
        <w:spacing w:line="360" w:lineRule="auto"/>
        <w:jc w:val="both"/>
        <w:rPr>
          <w:rFonts w:cs="Times New Roman"/>
          <w:bCs/>
          <w:iCs/>
        </w:rPr>
      </w:pPr>
    </w:p>
    <w:p w:rsidR="00EF2602" w:rsidRDefault="00EF2602" w:rsidP="00EF2602">
      <w:pPr>
        <w:spacing w:line="360" w:lineRule="auto"/>
        <w:jc w:val="both"/>
        <w:rPr>
          <w:rFonts w:cs="Times New Roman"/>
          <w:bCs/>
          <w:iCs/>
        </w:rPr>
      </w:pPr>
      <w:r>
        <w:rPr>
          <w:rFonts w:cs="Times New Roman"/>
          <w:bCs/>
          <w:i/>
          <w:iCs/>
        </w:rPr>
        <w:t>Célunk</w:t>
      </w:r>
      <w:r>
        <w:rPr>
          <w:rFonts w:cs="Times New Roman"/>
          <w:bCs/>
          <w:iCs/>
        </w:rPr>
        <w:t xml:space="preserve"> a járási területen lévő gyermekek törvényben foglalt jogainak érvényesítéséhez, a szülői kötelességek teljesítéséhez, a gyermekek veszélyeztetettségének megelőzéséhez, és megszűntetéséhez nyújtott szociális munka biztosítása.</w:t>
      </w:r>
    </w:p>
    <w:p w:rsidR="00EF2602" w:rsidRDefault="00EF2602" w:rsidP="00EF2602">
      <w:pPr>
        <w:spacing w:line="360" w:lineRule="auto"/>
        <w:jc w:val="both"/>
        <w:rPr>
          <w:rFonts w:cs="Times New Roman"/>
          <w:bCs/>
          <w:iCs/>
        </w:rPr>
      </w:pPr>
    </w:p>
    <w:p w:rsidR="00EF2602" w:rsidRPr="00312AC8" w:rsidRDefault="00EF2602" w:rsidP="00EF2602">
      <w:pPr>
        <w:suppressAutoHyphens w:val="0"/>
        <w:spacing w:line="360" w:lineRule="auto"/>
        <w:jc w:val="both"/>
        <w:rPr>
          <w:rFonts w:eastAsia="Times New Roman" w:cs="Times New Roman"/>
          <w:lang w:eastAsia="hu-HU"/>
        </w:rPr>
      </w:pPr>
      <w:r w:rsidRPr="00312AC8">
        <w:rPr>
          <w:rFonts w:eastAsia="Times New Roman" w:cs="Times New Roman"/>
          <w:lang w:eastAsia="hu-HU"/>
        </w:rPr>
        <w:t>A szociális segítőmunka a már kialakult veszélyeztetettség megszüntetésére irányuló segí</w:t>
      </w:r>
      <w:r>
        <w:rPr>
          <w:rFonts w:eastAsia="Times New Roman" w:cs="Times New Roman"/>
          <w:lang w:eastAsia="hu-HU"/>
        </w:rPr>
        <w:t xml:space="preserve">tő folyamat, mely során a </w:t>
      </w:r>
      <w:r w:rsidRPr="00312AC8">
        <w:rPr>
          <w:rFonts w:eastAsia="Times New Roman" w:cs="Times New Roman"/>
          <w:lang w:eastAsia="hu-HU"/>
        </w:rPr>
        <w:t xml:space="preserve">segítő az igénybe vevő </w:t>
      </w:r>
      <w:proofErr w:type="gramStart"/>
      <w:r w:rsidRPr="00312AC8">
        <w:rPr>
          <w:rFonts w:eastAsia="Times New Roman" w:cs="Times New Roman"/>
          <w:lang w:eastAsia="hu-HU"/>
        </w:rPr>
        <w:t>problémájának</w:t>
      </w:r>
      <w:proofErr w:type="gramEnd"/>
      <w:r w:rsidRPr="00312AC8">
        <w:rPr>
          <w:rFonts w:eastAsia="Times New Roman" w:cs="Times New Roman"/>
          <w:lang w:eastAsia="hu-HU"/>
        </w:rPr>
        <w:t xml:space="preserve"> megoldása céljainak érdekében mozgósítja az igénybe vevő saját és környezetében jelentkező erőforrásait, valamint azokat a szolgáltatásokat (szolgáltatókat) amelyek bevonhatók a célok elérésének érdekében. Az erőforrások feltérképezése után, a családdal való (szükség szerinti) </w:t>
      </w:r>
      <w:proofErr w:type="gramStart"/>
      <w:r w:rsidRPr="00312AC8">
        <w:rPr>
          <w:rFonts w:eastAsia="Times New Roman" w:cs="Times New Roman"/>
          <w:lang w:eastAsia="hu-HU"/>
        </w:rPr>
        <w:t>probléma</w:t>
      </w:r>
      <w:proofErr w:type="gramEnd"/>
      <w:r w:rsidRPr="00312AC8">
        <w:rPr>
          <w:rFonts w:eastAsia="Times New Roman" w:cs="Times New Roman"/>
          <w:lang w:eastAsia="hu-HU"/>
        </w:rPr>
        <w:t xml:space="preserve"> feltárását követően, koordinálja az esetkezelésben közreműködő szakembereket.</w:t>
      </w:r>
    </w:p>
    <w:p w:rsidR="00EF2602" w:rsidRDefault="00EF2602" w:rsidP="00EF2602">
      <w:pPr>
        <w:spacing w:line="360" w:lineRule="auto"/>
        <w:jc w:val="both"/>
        <w:rPr>
          <w:rFonts w:cs="Times New Roman"/>
          <w:bCs/>
          <w:iCs/>
        </w:rPr>
      </w:pPr>
    </w:p>
    <w:p w:rsidR="00EF2602" w:rsidRDefault="00EF2602" w:rsidP="00EF2602">
      <w:pPr>
        <w:spacing w:line="360" w:lineRule="auto"/>
        <w:jc w:val="both"/>
        <w:rPr>
          <w:rFonts w:cs="Times New Roman"/>
          <w:bCs/>
          <w:iCs/>
        </w:rPr>
      </w:pPr>
      <w:r>
        <w:rPr>
          <w:rFonts w:cs="Times New Roman"/>
          <w:bCs/>
          <w:iCs/>
        </w:rPr>
        <w:t>Támogatást nyújtunk a gyermekek ellátására, gondozására, testi, szellemi, erkölcsi fejlődésére, szocializációjára vonatkozó szülői, gondozói, támogatói tevékenység ellátásához.</w:t>
      </w:r>
    </w:p>
    <w:p w:rsidR="00EF2602" w:rsidRDefault="00EF2602" w:rsidP="00EF2602">
      <w:pPr>
        <w:spacing w:line="360" w:lineRule="auto"/>
        <w:jc w:val="both"/>
        <w:rPr>
          <w:rFonts w:cs="Times New Roman"/>
          <w:bCs/>
          <w:iCs/>
        </w:rPr>
      </w:pPr>
    </w:p>
    <w:p w:rsidR="00EF2602" w:rsidRDefault="00EF2602" w:rsidP="00EF2602">
      <w:pPr>
        <w:spacing w:line="360" w:lineRule="auto"/>
        <w:jc w:val="both"/>
        <w:rPr>
          <w:rFonts w:cs="Times New Roman"/>
          <w:bCs/>
          <w:iCs/>
        </w:rPr>
      </w:pPr>
      <w:r>
        <w:rPr>
          <w:rFonts w:cs="Times New Roman"/>
          <w:bCs/>
          <w:iCs/>
        </w:rPr>
        <w:t xml:space="preserve">Kiemelt feladatunk, hogy megszervezzük, és összehangoljuk az intézményi ellátásban részesülők szociális biztonságának megőrzése érdekében nyújtott szolgáltatásokat, </w:t>
      </w:r>
      <w:proofErr w:type="gramStart"/>
      <w:r>
        <w:rPr>
          <w:rFonts w:cs="Times New Roman"/>
          <w:bCs/>
          <w:iCs/>
        </w:rPr>
        <w:t>információt</w:t>
      </w:r>
      <w:proofErr w:type="gramEnd"/>
      <w:r>
        <w:rPr>
          <w:rFonts w:cs="Times New Roman"/>
          <w:bCs/>
          <w:iCs/>
        </w:rPr>
        <w:t xml:space="preserve"> </w:t>
      </w:r>
      <w:proofErr w:type="spellStart"/>
      <w:r>
        <w:rPr>
          <w:rFonts w:cs="Times New Roman"/>
          <w:bCs/>
          <w:iCs/>
        </w:rPr>
        <w:t>nyújtsunk</w:t>
      </w:r>
      <w:proofErr w:type="spellEnd"/>
      <w:r>
        <w:rPr>
          <w:rFonts w:cs="Times New Roman"/>
          <w:bCs/>
          <w:iCs/>
        </w:rPr>
        <w:t>, és megismertessük a szociális szolgáltatások, tartamát, eljárási rendjét, támogassuk az azokhoz való hozzáférést.</w:t>
      </w:r>
    </w:p>
    <w:p w:rsidR="00EF2602" w:rsidRDefault="00EF2602" w:rsidP="00EF2602">
      <w:pPr>
        <w:spacing w:line="360" w:lineRule="auto"/>
        <w:jc w:val="both"/>
        <w:rPr>
          <w:rFonts w:cs="Times New Roman"/>
          <w:bCs/>
          <w:iCs/>
        </w:rPr>
      </w:pPr>
    </w:p>
    <w:p w:rsidR="00EF2602" w:rsidRDefault="00EF2602" w:rsidP="00EF2602">
      <w:pPr>
        <w:spacing w:line="360" w:lineRule="auto"/>
        <w:jc w:val="both"/>
        <w:rPr>
          <w:rFonts w:cs="Times New Roman"/>
          <w:bCs/>
          <w:iCs/>
        </w:rPr>
      </w:pPr>
      <w:r>
        <w:rPr>
          <w:rFonts w:cs="Times New Roman"/>
          <w:bCs/>
          <w:iCs/>
        </w:rPr>
        <w:t>Hatékonyságunk eléréséhez folyamatosan figyelemmel kísérjük a szociális és gyermekjóléti ellátások jogszabályi környezetének változásait, más hasonló szolgáltató intézmények tapasztalatait.</w:t>
      </w:r>
    </w:p>
    <w:p w:rsidR="00EF2602" w:rsidRDefault="00EF2602" w:rsidP="00EF2602">
      <w:pPr>
        <w:spacing w:line="360" w:lineRule="auto"/>
        <w:jc w:val="both"/>
        <w:rPr>
          <w:rFonts w:cs="Times New Roman"/>
          <w:bCs/>
          <w:iCs/>
        </w:rPr>
      </w:pPr>
    </w:p>
    <w:p w:rsidR="00EF2602" w:rsidRDefault="00EF2602" w:rsidP="00EF2602">
      <w:pPr>
        <w:spacing w:line="360" w:lineRule="auto"/>
        <w:jc w:val="both"/>
        <w:rPr>
          <w:rFonts w:cs="Times New Roman"/>
          <w:bCs/>
          <w:iCs/>
        </w:rPr>
      </w:pPr>
      <w:r>
        <w:rPr>
          <w:rFonts w:cs="Times New Roman"/>
          <w:bCs/>
          <w:iCs/>
        </w:rPr>
        <w:t xml:space="preserve">A munkánk során kulcsfontosságú a szociális munka módszereinek és eszközeinek felhasználásával </w:t>
      </w:r>
      <w:proofErr w:type="gramStart"/>
      <w:r>
        <w:rPr>
          <w:rFonts w:cs="Times New Roman"/>
          <w:bCs/>
          <w:iCs/>
        </w:rPr>
        <w:t>klienseink</w:t>
      </w:r>
      <w:proofErr w:type="gramEnd"/>
      <w:r>
        <w:rPr>
          <w:rFonts w:cs="Times New Roman"/>
          <w:bCs/>
          <w:iCs/>
        </w:rPr>
        <w:t xml:space="preserve"> érdekének, a gyermekek védelmének szem előtt tartása.</w:t>
      </w:r>
    </w:p>
    <w:p w:rsidR="00EF2602" w:rsidRDefault="00EF2602" w:rsidP="00EF2602">
      <w:pPr>
        <w:spacing w:line="360" w:lineRule="auto"/>
        <w:jc w:val="both"/>
        <w:rPr>
          <w:rFonts w:cs="Times New Roman"/>
          <w:bCs/>
          <w:iCs/>
        </w:rPr>
      </w:pPr>
    </w:p>
    <w:p w:rsidR="00EF2602" w:rsidRDefault="00EF2602" w:rsidP="00EF2602">
      <w:pPr>
        <w:spacing w:line="360" w:lineRule="auto"/>
        <w:jc w:val="both"/>
        <w:rPr>
          <w:rFonts w:cs="Times New Roman"/>
          <w:bCs/>
        </w:rPr>
      </w:pPr>
      <w:r>
        <w:rPr>
          <w:rFonts w:cs="Times New Roman"/>
          <w:bCs/>
          <w:i/>
          <w:u w:val="single"/>
        </w:rPr>
        <w:t xml:space="preserve">Alapelveink a </w:t>
      </w:r>
      <w:proofErr w:type="spellStart"/>
      <w:r>
        <w:rPr>
          <w:rFonts w:cs="Times New Roman"/>
          <w:bCs/>
          <w:i/>
          <w:u w:val="single"/>
        </w:rPr>
        <w:t>következőek</w:t>
      </w:r>
      <w:proofErr w:type="spellEnd"/>
      <w:r>
        <w:rPr>
          <w:rFonts w:cs="Times New Roman"/>
          <w:bCs/>
          <w:i/>
          <w:u w:val="single"/>
        </w:rPr>
        <w:t>:</w:t>
      </w:r>
    </w:p>
    <w:p w:rsidR="00EF2602" w:rsidRDefault="00EF2602" w:rsidP="00EF2602">
      <w:pPr>
        <w:widowControl/>
        <w:numPr>
          <w:ilvl w:val="0"/>
          <w:numId w:val="15"/>
        </w:numPr>
        <w:tabs>
          <w:tab w:val="left" w:pos="1425"/>
        </w:tabs>
        <w:autoSpaceDE w:val="0"/>
        <w:spacing w:line="360" w:lineRule="auto"/>
        <w:ind w:left="1425"/>
        <w:rPr>
          <w:rFonts w:cs="Times New Roman"/>
          <w:lang w:val="hu"/>
        </w:rPr>
      </w:pPr>
      <w:r>
        <w:rPr>
          <w:rFonts w:cs="Times New Roman"/>
          <w:lang w:val="hu"/>
        </w:rPr>
        <w:t xml:space="preserve">A gyermek </w:t>
      </w:r>
      <w:proofErr w:type="gramStart"/>
      <w:r>
        <w:rPr>
          <w:rFonts w:cs="Times New Roman"/>
          <w:lang w:val="hu"/>
        </w:rPr>
        <w:t>mindenek felett</w:t>
      </w:r>
      <w:proofErr w:type="gramEnd"/>
      <w:r>
        <w:rPr>
          <w:rFonts w:cs="Times New Roman"/>
          <w:lang w:val="hu"/>
        </w:rPr>
        <w:t xml:space="preserve"> álló érdeke.</w:t>
      </w:r>
    </w:p>
    <w:p w:rsidR="00EF2602" w:rsidRDefault="00EF2602" w:rsidP="00EF2602">
      <w:pPr>
        <w:widowControl/>
        <w:numPr>
          <w:ilvl w:val="0"/>
          <w:numId w:val="15"/>
        </w:numPr>
        <w:tabs>
          <w:tab w:val="left" w:pos="1425"/>
        </w:tabs>
        <w:autoSpaceDE w:val="0"/>
        <w:spacing w:line="360" w:lineRule="auto"/>
        <w:ind w:left="1425"/>
        <w:rPr>
          <w:rFonts w:cs="Times New Roman"/>
          <w:lang w:val="hu"/>
        </w:rPr>
      </w:pPr>
      <w:r>
        <w:rPr>
          <w:rFonts w:cs="Times New Roman"/>
          <w:lang w:val="hu"/>
        </w:rPr>
        <w:t>A gyermek saját családjában való nevelkedésének joga.</w:t>
      </w:r>
    </w:p>
    <w:p w:rsidR="00EF2602" w:rsidRDefault="00EF2602" w:rsidP="00EF2602">
      <w:pPr>
        <w:widowControl/>
        <w:numPr>
          <w:ilvl w:val="0"/>
          <w:numId w:val="15"/>
        </w:numPr>
        <w:tabs>
          <w:tab w:val="left" w:pos="1425"/>
        </w:tabs>
        <w:autoSpaceDE w:val="0"/>
        <w:spacing w:line="360" w:lineRule="auto"/>
        <w:ind w:left="1425"/>
        <w:rPr>
          <w:rFonts w:cs="Times New Roman"/>
          <w:lang w:val="hu"/>
        </w:rPr>
      </w:pPr>
      <w:r>
        <w:rPr>
          <w:rFonts w:cs="Times New Roman"/>
          <w:lang w:val="hu"/>
        </w:rPr>
        <w:t>Csupán anyagi okok miatt tilos a gyermeket a családjából kiemelni.</w:t>
      </w:r>
    </w:p>
    <w:p w:rsidR="00EF2602" w:rsidRDefault="00EF2602" w:rsidP="00EF2602">
      <w:pPr>
        <w:widowControl/>
        <w:numPr>
          <w:ilvl w:val="0"/>
          <w:numId w:val="15"/>
        </w:numPr>
        <w:tabs>
          <w:tab w:val="left" w:pos="1425"/>
        </w:tabs>
        <w:autoSpaceDE w:val="0"/>
        <w:spacing w:line="360" w:lineRule="auto"/>
        <w:ind w:left="1425"/>
        <w:rPr>
          <w:rFonts w:cs="Times New Roman"/>
          <w:lang w:val="hu"/>
        </w:rPr>
      </w:pPr>
      <w:r>
        <w:rPr>
          <w:rFonts w:cs="Times New Roman"/>
          <w:lang w:val="hu"/>
        </w:rPr>
        <w:t xml:space="preserve">A helyettes szülői </w:t>
      </w:r>
      <w:proofErr w:type="spellStart"/>
      <w:r>
        <w:rPr>
          <w:rFonts w:cs="Times New Roman"/>
          <w:lang w:val="hu"/>
        </w:rPr>
        <w:t>szolg</w:t>
      </w:r>
      <w:proofErr w:type="spellEnd"/>
      <w:r>
        <w:rPr>
          <w:rFonts w:cs="Times New Roman"/>
        </w:rPr>
        <w:t>áltatás igénybevétele önkéntes.</w:t>
      </w:r>
    </w:p>
    <w:p w:rsidR="00EF2602" w:rsidRDefault="00EF2602" w:rsidP="00EF2602">
      <w:pPr>
        <w:widowControl/>
        <w:numPr>
          <w:ilvl w:val="0"/>
          <w:numId w:val="15"/>
        </w:numPr>
        <w:tabs>
          <w:tab w:val="left" w:pos="1425"/>
        </w:tabs>
        <w:autoSpaceDE w:val="0"/>
        <w:spacing w:line="360" w:lineRule="auto"/>
        <w:ind w:left="1425"/>
        <w:rPr>
          <w:rFonts w:cs="Times New Roman"/>
          <w:bCs/>
        </w:rPr>
      </w:pPr>
      <w:r>
        <w:rPr>
          <w:rFonts w:cs="Times New Roman"/>
          <w:lang w:val="hu"/>
        </w:rPr>
        <w:t>Fontos annak tisztázása, hogy a család válsága valóban átmeneti-e, és az a szolgáltatás ideje alatt megoldható.</w:t>
      </w:r>
    </w:p>
    <w:p w:rsidR="00EF2602" w:rsidRDefault="00EF2602" w:rsidP="00EF2602">
      <w:pPr>
        <w:spacing w:line="360" w:lineRule="auto"/>
        <w:jc w:val="both"/>
        <w:rPr>
          <w:rFonts w:cs="Times New Roman"/>
          <w:bCs/>
        </w:rPr>
      </w:pPr>
    </w:p>
    <w:p w:rsidR="00EF2602" w:rsidRDefault="00EF2602" w:rsidP="00EF2602">
      <w:pPr>
        <w:spacing w:line="360" w:lineRule="auto"/>
        <w:jc w:val="both"/>
        <w:rPr>
          <w:rFonts w:cs="Times New Roman"/>
          <w:bCs/>
        </w:rPr>
      </w:pPr>
      <w:r w:rsidRPr="00C25B15">
        <w:rPr>
          <w:rFonts w:cs="Times New Roman"/>
          <w:b/>
          <w:bCs/>
          <w:u w:val="single"/>
        </w:rPr>
        <w:t>3.2. A szolgáltatás</w:t>
      </w:r>
      <w:r>
        <w:rPr>
          <w:rFonts w:cs="Times New Roman"/>
          <w:b/>
          <w:bCs/>
          <w:u w:val="single"/>
        </w:rPr>
        <w:t xml:space="preserve"> feladata</w:t>
      </w:r>
    </w:p>
    <w:p w:rsidR="00EF2602" w:rsidRDefault="00EF2602" w:rsidP="00EF2602">
      <w:pPr>
        <w:spacing w:line="360" w:lineRule="auto"/>
        <w:jc w:val="both"/>
        <w:rPr>
          <w:rFonts w:cs="Times New Roman"/>
          <w:bCs/>
        </w:rPr>
      </w:pPr>
      <w:r w:rsidRPr="001851A5">
        <w:rPr>
          <w:rFonts w:cs="Times New Roman"/>
        </w:rPr>
        <w:t>A család- és gyermekjóléti központ külön szakmai egységben ellátja a Gyvt. 39. § és 40/</w:t>
      </w:r>
      <w:proofErr w:type="gramStart"/>
      <w:r w:rsidRPr="001851A5">
        <w:rPr>
          <w:rFonts w:cs="Times New Roman"/>
        </w:rPr>
        <w:t>A</w:t>
      </w:r>
      <w:proofErr w:type="gramEnd"/>
      <w:r w:rsidRPr="001851A5">
        <w:rPr>
          <w:rFonts w:cs="Times New Roman"/>
        </w:rPr>
        <w:t>. §-a szerinti gyermekjóléti szolgáltatási feladatokat, valamint a családsegítés Szt. 64/</w:t>
      </w:r>
      <w:proofErr w:type="gramStart"/>
      <w:r w:rsidRPr="001851A5">
        <w:rPr>
          <w:rFonts w:cs="Times New Roman"/>
        </w:rPr>
        <w:t>A</w:t>
      </w:r>
      <w:proofErr w:type="gramEnd"/>
      <w:r w:rsidRPr="001851A5">
        <w:rPr>
          <w:rFonts w:cs="Times New Roman"/>
        </w:rPr>
        <w:t>. § szerinti feladatait. Szintén</w:t>
      </w:r>
      <w:r>
        <w:rPr>
          <w:rFonts w:cs="Times New Roman"/>
        </w:rPr>
        <w:t xml:space="preserve"> külön szakmai egységben, járási területi illetékességű szolgáltatóként látja el</w:t>
      </w:r>
      <w:r>
        <w:rPr>
          <w:rFonts w:cs="Times New Roman"/>
          <w:bCs/>
        </w:rPr>
        <w:t xml:space="preserve"> a hatósági tevékenységhez kapcsolódó, a jogszabály által telepített </w:t>
      </w:r>
      <w:proofErr w:type="gramStart"/>
      <w:r>
        <w:rPr>
          <w:rFonts w:cs="Times New Roman"/>
          <w:bCs/>
        </w:rPr>
        <w:t>speciális</w:t>
      </w:r>
      <w:proofErr w:type="gramEnd"/>
      <w:r>
        <w:rPr>
          <w:rFonts w:cs="Times New Roman"/>
          <w:bCs/>
        </w:rPr>
        <w:t xml:space="preserve"> feladatokat és kiegészítő feladatokat. Az önálló szakmai egységek között jogszabályi előírásokon alapuló feladat-megosztás áll fenn.</w:t>
      </w:r>
    </w:p>
    <w:p w:rsidR="00EF2602" w:rsidRDefault="00EF2602" w:rsidP="00EF2602">
      <w:pPr>
        <w:spacing w:line="360" w:lineRule="auto"/>
        <w:jc w:val="both"/>
        <w:rPr>
          <w:rFonts w:cs="Times New Roman"/>
          <w:bCs/>
        </w:rPr>
      </w:pPr>
      <w:r>
        <w:rPr>
          <w:rFonts w:cs="Times New Roman"/>
          <w:bCs/>
        </w:rPr>
        <w:t>A Központ szakemberei esetmenedzseri és tanácsadói munkakörben látják el szakmai feladatukat a járás területén.</w:t>
      </w:r>
    </w:p>
    <w:p w:rsidR="00EF2602" w:rsidRDefault="00EF2602" w:rsidP="00EF2602">
      <w:pPr>
        <w:spacing w:line="360" w:lineRule="auto"/>
        <w:jc w:val="both"/>
        <w:rPr>
          <w:rFonts w:cs="Times New Roman"/>
          <w:bCs/>
        </w:rPr>
      </w:pPr>
    </w:p>
    <w:p w:rsidR="00EF2602" w:rsidRDefault="00EF2602" w:rsidP="00EF2602">
      <w:pPr>
        <w:spacing w:line="360" w:lineRule="auto"/>
        <w:rPr>
          <w:rFonts w:cs="Times New Roman"/>
          <w:b/>
          <w:bCs/>
          <w:i/>
        </w:rPr>
      </w:pPr>
      <w:r>
        <w:rPr>
          <w:rFonts w:cs="Times New Roman"/>
          <w:b/>
          <w:bCs/>
          <w:i/>
        </w:rPr>
        <w:t>3.2.1 Hatósági feladatokhoz kapcsolódó, a gyermekek védelmére irányuló tevékenységek</w:t>
      </w:r>
    </w:p>
    <w:p w:rsidR="00EF2602" w:rsidRPr="00FC5D5D" w:rsidRDefault="00EF2602" w:rsidP="00EF2602">
      <w:pPr>
        <w:spacing w:line="360" w:lineRule="auto"/>
        <w:jc w:val="both"/>
        <w:rPr>
          <w:rFonts w:eastAsia="Times New Roman" w:cs="Times New Roman"/>
        </w:rPr>
      </w:pPr>
      <w:r w:rsidRPr="00FC5D5D">
        <w:rPr>
          <w:rFonts w:eastAsia="Times New Roman" w:cs="Times New Roman"/>
        </w:rPr>
        <w:t>I.) Elsődleges feladat a hatósági intézkedésre való javaslattétel.</w:t>
      </w:r>
    </w:p>
    <w:p w:rsidR="00EF2602" w:rsidRPr="00FC5D5D" w:rsidRDefault="00EF2602" w:rsidP="00EF2602">
      <w:pPr>
        <w:spacing w:line="360" w:lineRule="auto"/>
        <w:jc w:val="both"/>
        <w:rPr>
          <w:rFonts w:eastAsia="Times New Roman" w:cs="Times New Roman"/>
        </w:rPr>
      </w:pPr>
      <w:r w:rsidRPr="00FC5D5D">
        <w:rPr>
          <w:rFonts w:eastAsia="Times New Roman" w:cs="Times New Roman"/>
        </w:rPr>
        <w:t>A Gyvt. 40</w:t>
      </w:r>
      <w:r>
        <w:rPr>
          <w:rFonts w:eastAsia="Times New Roman" w:cs="Times New Roman"/>
        </w:rPr>
        <w:t>/</w:t>
      </w:r>
      <w:proofErr w:type="gramStart"/>
      <w:r>
        <w:rPr>
          <w:rFonts w:eastAsia="Times New Roman" w:cs="Times New Roman"/>
        </w:rPr>
        <w:t>A</w:t>
      </w:r>
      <w:proofErr w:type="gramEnd"/>
      <w:r w:rsidRPr="00FC5D5D">
        <w:rPr>
          <w:rFonts w:eastAsia="Times New Roman" w:cs="Times New Roman"/>
        </w:rPr>
        <w:t>. §(2</w:t>
      </w:r>
      <w:proofErr w:type="gramStart"/>
      <w:r w:rsidRPr="00FC5D5D">
        <w:rPr>
          <w:rFonts w:eastAsia="Times New Roman" w:cs="Times New Roman"/>
        </w:rPr>
        <w:t>)b</w:t>
      </w:r>
      <w:proofErr w:type="gramEnd"/>
      <w:r w:rsidRPr="00FC5D5D">
        <w:rPr>
          <w:rFonts w:eastAsia="Times New Roman" w:cs="Times New Roman"/>
        </w:rPr>
        <w:t xml:space="preserve">) pontja és a </w:t>
      </w:r>
      <w:proofErr w:type="spellStart"/>
      <w:r w:rsidRPr="00FC5D5D">
        <w:rPr>
          <w:rFonts w:eastAsia="Times New Roman" w:cs="Times New Roman"/>
        </w:rPr>
        <w:t>NMr</w:t>
      </w:r>
      <w:proofErr w:type="spellEnd"/>
      <w:r w:rsidRPr="00FC5D5D">
        <w:rPr>
          <w:rFonts w:eastAsia="Times New Roman" w:cs="Times New Roman"/>
        </w:rPr>
        <w:t xml:space="preserve"> 28.§ értelmében a család-, és gyermekjóléti központ javaslatot tesz a gyámhivatal részére a gyermek</w:t>
      </w:r>
    </w:p>
    <w:p w:rsidR="00EF2602" w:rsidRPr="00FC5D5D" w:rsidRDefault="00EF2602" w:rsidP="00EF2602">
      <w:pPr>
        <w:widowControl/>
        <w:numPr>
          <w:ilvl w:val="0"/>
          <w:numId w:val="44"/>
        </w:numPr>
        <w:suppressAutoHyphens w:val="0"/>
        <w:spacing w:line="360" w:lineRule="auto"/>
        <w:contextualSpacing/>
        <w:jc w:val="both"/>
        <w:rPr>
          <w:rFonts w:eastAsia="Times New Roman" w:cs="Times New Roman"/>
        </w:rPr>
      </w:pPr>
      <w:r w:rsidRPr="00FC5D5D">
        <w:rPr>
          <w:rFonts w:eastAsia="Times New Roman" w:cs="Times New Roman"/>
        </w:rPr>
        <w:t>védelembe vételére;</w:t>
      </w:r>
    </w:p>
    <w:p w:rsidR="00EF2602" w:rsidRPr="00FC5D5D" w:rsidRDefault="00EF2602" w:rsidP="00EF2602">
      <w:pPr>
        <w:widowControl/>
        <w:numPr>
          <w:ilvl w:val="0"/>
          <w:numId w:val="44"/>
        </w:numPr>
        <w:suppressAutoHyphens w:val="0"/>
        <w:spacing w:line="360" w:lineRule="auto"/>
        <w:contextualSpacing/>
        <w:jc w:val="both"/>
        <w:rPr>
          <w:rFonts w:eastAsia="Times New Roman" w:cs="Times New Roman"/>
        </w:rPr>
      </w:pPr>
      <w:r w:rsidRPr="00FC5D5D">
        <w:rPr>
          <w:rFonts w:eastAsia="Times New Roman" w:cs="Times New Roman"/>
        </w:rPr>
        <w:t>megelőző pártfogásra;</w:t>
      </w:r>
    </w:p>
    <w:p w:rsidR="00EF2602" w:rsidRPr="00FC5D5D" w:rsidRDefault="00EF2602" w:rsidP="00EF2602">
      <w:pPr>
        <w:widowControl/>
        <w:numPr>
          <w:ilvl w:val="0"/>
          <w:numId w:val="44"/>
        </w:numPr>
        <w:suppressAutoHyphens w:val="0"/>
        <w:spacing w:line="360" w:lineRule="auto"/>
        <w:contextualSpacing/>
        <w:jc w:val="both"/>
        <w:rPr>
          <w:rFonts w:eastAsia="Times New Roman" w:cs="Times New Roman"/>
        </w:rPr>
      </w:pPr>
      <w:r w:rsidRPr="00FC5D5D">
        <w:rPr>
          <w:rFonts w:eastAsia="Times New Roman" w:cs="Times New Roman"/>
        </w:rPr>
        <w:t>ideiglenes hatályú elhelyezésére;</w:t>
      </w:r>
    </w:p>
    <w:p w:rsidR="00EF2602" w:rsidRPr="00FC5D5D" w:rsidRDefault="00EF2602" w:rsidP="00EF2602">
      <w:pPr>
        <w:widowControl/>
        <w:numPr>
          <w:ilvl w:val="0"/>
          <w:numId w:val="44"/>
        </w:numPr>
        <w:suppressAutoHyphens w:val="0"/>
        <w:spacing w:line="360" w:lineRule="auto"/>
        <w:contextualSpacing/>
        <w:jc w:val="both"/>
        <w:rPr>
          <w:rFonts w:eastAsia="Times New Roman" w:cs="Times New Roman"/>
        </w:rPr>
      </w:pPr>
      <w:r w:rsidRPr="00FC5D5D">
        <w:rPr>
          <w:rFonts w:eastAsia="Times New Roman" w:cs="Times New Roman"/>
        </w:rPr>
        <w:t>nevelésbe vételre;</w:t>
      </w:r>
    </w:p>
    <w:p w:rsidR="00EF2602" w:rsidRPr="00FC5D5D" w:rsidRDefault="00EF2602" w:rsidP="00EF2602">
      <w:pPr>
        <w:widowControl/>
        <w:numPr>
          <w:ilvl w:val="0"/>
          <w:numId w:val="44"/>
        </w:numPr>
        <w:suppressAutoHyphens w:val="0"/>
        <w:spacing w:line="360" w:lineRule="auto"/>
        <w:contextualSpacing/>
        <w:jc w:val="both"/>
        <w:rPr>
          <w:rFonts w:eastAsia="Times New Roman" w:cs="Times New Roman"/>
        </w:rPr>
      </w:pPr>
      <w:r w:rsidRPr="00FC5D5D">
        <w:rPr>
          <w:rFonts w:eastAsia="Times New Roman" w:cs="Times New Roman"/>
        </w:rPr>
        <w:t>családba fogadásra;</w:t>
      </w:r>
    </w:p>
    <w:p w:rsidR="00EF2602" w:rsidRPr="00FC5D5D" w:rsidRDefault="00EF2602" w:rsidP="00EF2602">
      <w:pPr>
        <w:widowControl/>
        <w:numPr>
          <w:ilvl w:val="0"/>
          <w:numId w:val="44"/>
        </w:numPr>
        <w:suppressAutoHyphens w:val="0"/>
        <w:spacing w:line="360" w:lineRule="auto"/>
        <w:contextualSpacing/>
        <w:jc w:val="both"/>
        <w:rPr>
          <w:rFonts w:eastAsia="Times New Roman" w:cs="Times New Roman"/>
        </w:rPr>
      </w:pPr>
      <w:r w:rsidRPr="00FC5D5D">
        <w:rPr>
          <w:rFonts w:eastAsia="Times New Roman" w:cs="Times New Roman"/>
        </w:rPr>
        <w:t>harmadok személynél történő elhelyezésének kezdeményezésére;</w:t>
      </w:r>
    </w:p>
    <w:p w:rsidR="00EF2602" w:rsidRPr="00FC5D5D" w:rsidRDefault="00EF2602" w:rsidP="00EF2602">
      <w:pPr>
        <w:widowControl/>
        <w:numPr>
          <w:ilvl w:val="0"/>
          <w:numId w:val="44"/>
        </w:numPr>
        <w:suppressAutoHyphens w:val="0"/>
        <w:spacing w:line="360" w:lineRule="auto"/>
        <w:contextualSpacing/>
        <w:jc w:val="both"/>
        <w:rPr>
          <w:rFonts w:eastAsia="Times New Roman" w:cs="Times New Roman"/>
        </w:rPr>
      </w:pPr>
      <w:r w:rsidRPr="00FC5D5D">
        <w:rPr>
          <w:rFonts w:eastAsia="Times New Roman" w:cs="Times New Roman"/>
        </w:rPr>
        <w:t>családba fogadó gyám kirendelésére;</w:t>
      </w:r>
    </w:p>
    <w:p w:rsidR="00EF2602" w:rsidRPr="00FC5D5D" w:rsidRDefault="00EF2602" w:rsidP="00EF2602">
      <w:pPr>
        <w:widowControl/>
        <w:numPr>
          <w:ilvl w:val="0"/>
          <w:numId w:val="44"/>
        </w:numPr>
        <w:suppressAutoHyphens w:val="0"/>
        <w:spacing w:line="360" w:lineRule="auto"/>
        <w:contextualSpacing/>
        <w:jc w:val="both"/>
        <w:rPr>
          <w:rFonts w:eastAsia="Times New Roman" w:cs="Times New Roman"/>
        </w:rPr>
      </w:pPr>
      <w:r w:rsidRPr="00FC5D5D">
        <w:rPr>
          <w:rFonts w:eastAsia="Times New Roman" w:cs="Times New Roman"/>
        </w:rPr>
        <w:t>tankötelezettség teljesítésének előmozdítására;</w:t>
      </w:r>
    </w:p>
    <w:p w:rsidR="00EF2602" w:rsidRPr="00FC5D5D" w:rsidRDefault="00EF2602" w:rsidP="00EF2602">
      <w:pPr>
        <w:widowControl/>
        <w:numPr>
          <w:ilvl w:val="0"/>
          <w:numId w:val="44"/>
        </w:numPr>
        <w:suppressAutoHyphens w:val="0"/>
        <w:spacing w:line="360" w:lineRule="auto"/>
        <w:contextualSpacing/>
        <w:jc w:val="both"/>
        <w:rPr>
          <w:rFonts w:eastAsia="Times New Roman" w:cs="Times New Roman"/>
        </w:rPr>
      </w:pPr>
      <w:r w:rsidRPr="00FC5D5D">
        <w:rPr>
          <w:rFonts w:eastAsia="Times New Roman" w:cs="Times New Roman"/>
        </w:rPr>
        <w:t>gondozási helyének megváltoztatásra;</w:t>
      </w:r>
    </w:p>
    <w:p w:rsidR="00EF2602" w:rsidRPr="00FC5D5D" w:rsidRDefault="00EF2602" w:rsidP="00EF2602">
      <w:pPr>
        <w:widowControl/>
        <w:numPr>
          <w:ilvl w:val="0"/>
          <w:numId w:val="44"/>
        </w:numPr>
        <w:suppressAutoHyphens w:val="0"/>
        <w:spacing w:line="360" w:lineRule="auto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a</w:t>
      </w:r>
      <w:r w:rsidRPr="00FC5D5D">
        <w:rPr>
          <w:rFonts w:eastAsia="Times New Roman" w:cs="Times New Roman"/>
        </w:rPr>
        <w:t xml:space="preserve"> családi pótlék természetbeni formában történő nyújtására.</w:t>
      </w:r>
    </w:p>
    <w:p w:rsidR="00EF2602" w:rsidRPr="00FC5D5D" w:rsidRDefault="00EF2602" w:rsidP="00EF2602">
      <w:pPr>
        <w:spacing w:line="360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A</w:t>
      </w:r>
      <w:r w:rsidRPr="00FC5D5D">
        <w:rPr>
          <w:rFonts w:eastAsia="Times New Roman" w:cs="Times New Roman"/>
        </w:rPr>
        <w:t xml:space="preserve"> gyámhivatal a család-, és gyermekjóléti központtal áll kapcsolatban, tehát a hatósági eljárások tekintetében a központ az illetékes, amelyik bevonja a szolgálatot az eljárásba. A hatósági intézkedésre, illetve a hatósági eljárások megindítására vonatkozó javaslatot -az azonnali intézkedés kezdeményezését leszámítva- a család- és gyermekjóléti központ esetmenedzsere teszi meg (protokoll- Emberi Erőforrások Minisztériuma).</w:t>
      </w:r>
    </w:p>
    <w:p w:rsidR="00EF2602" w:rsidRPr="00FC5D5D" w:rsidRDefault="00EF2602" w:rsidP="00EF2602">
      <w:pPr>
        <w:spacing w:line="360" w:lineRule="auto"/>
        <w:jc w:val="both"/>
        <w:rPr>
          <w:rFonts w:eastAsia="Times New Roman" w:cs="Times New Roman"/>
        </w:rPr>
      </w:pPr>
      <w:r w:rsidRPr="00FC5D5D">
        <w:rPr>
          <w:rFonts w:eastAsia="Times New Roman" w:cs="Times New Roman"/>
        </w:rPr>
        <w:lastRenderedPageBreak/>
        <w:t>II.) A szolgálattól beérkező hatósági intézkedésre való javaslattétel esetén ellenőrzi és továbbítja mérlegelés nélkül a szolgálat által előkészített javaslatot a gyámhivatal felé, gondozási-nevelési tervet készít, a tervezésbe és a megvalósításba bevonja a gyermekjóléti szolgálatot. Eljár a feladatkörébe eső esetekben, a kompetenciakörébe nem eső feladatokban felkéri a szolgálatot a szükséges intézkedések megtételére.</w:t>
      </w:r>
    </w:p>
    <w:p w:rsidR="00EF2602" w:rsidRPr="00FC5D5D" w:rsidRDefault="00EF2602" w:rsidP="00EF2602">
      <w:pPr>
        <w:spacing w:line="360" w:lineRule="auto"/>
        <w:jc w:val="both"/>
        <w:rPr>
          <w:rFonts w:eastAsia="Times New Roman" w:cs="Times New Roman"/>
        </w:rPr>
      </w:pPr>
      <w:r w:rsidRPr="00FC5D5D">
        <w:rPr>
          <w:rFonts w:eastAsia="Times New Roman" w:cs="Times New Roman"/>
        </w:rPr>
        <w:t xml:space="preserve">III.) A kiemelten hatósági jellegű feladatok ellátása mellett a szakmai protokollnak megfelelően szakmai támogató </w:t>
      </w:r>
      <w:proofErr w:type="gramStart"/>
      <w:r w:rsidRPr="00FC5D5D">
        <w:rPr>
          <w:rFonts w:eastAsia="Times New Roman" w:cs="Times New Roman"/>
        </w:rPr>
        <w:t>funkcióval</w:t>
      </w:r>
      <w:proofErr w:type="gramEnd"/>
      <w:r w:rsidRPr="00FC5D5D">
        <w:rPr>
          <w:rFonts w:eastAsia="Times New Roman" w:cs="Times New Roman"/>
        </w:rPr>
        <w:t xml:space="preserve"> bír a szolgálat feladatellátására vonatkozóan.</w:t>
      </w:r>
    </w:p>
    <w:p w:rsidR="00EF2602" w:rsidRPr="00FC5D5D" w:rsidRDefault="00EF2602" w:rsidP="00EF2602">
      <w:pPr>
        <w:spacing w:line="360" w:lineRule="auto"/>
        <w:jc w:val="both"/>
        <w:rPr>
          <w:rFonts w:eastAsia="Times New Roman" w:cs="Times New Roman"/>
        </w:rPr>
      </w:pPr>
      <w:r w:rsidRPr="00FC5D5D">
        <w:rPr>
          <w:rFonts w:eastAsia="Times New Roman" w:cs="Times New Roman"/>
        </w:rPr>
        <w:t xml:space="preserve">Szakmai támogató </w:t>
      </w:r>
      <w:proofErr w:type="gramStart"/>
      <w:r w:rsidRPr="00FC5D5D">
        <w:rPr>
          <w:rFonts w:eastAsia="Times New Roman" w:cs="Times New Roman"/>
        </w:rPr>
        <w:t>funkciónak</w:t>
      </w:r>
      <w:proofErr w:type="gramEnd"/>
      <w:r w:rsidRPr="00FC5D5D">
        <w:rPr>
          <w:rFonts w:eastAsia="Times New Roman" w:cs="Times New Roman"/>
        </w:rPr>
        <w:t xml:space="preserve"> keretében havi rendszerességgel esetmegbeszéléseket tart a járás területén működő szolgálatok számára. A megbeszélés lehetőséget biztosított a szakemberek számára a munkavégzés során felmerülő kérdések, megakadások, esetleges szakmai </w:t>
      </w:r>
      <w:proofErr w:type="gramStart"/>
      <w:r w:rsidRPr="00FC5D5D">
        <w:rPr>
          <w:rFonts w:eastAsia="Times New Roman" w:cs="Times New Roman"/>
        </w:rPr>
        <w:t>kompetencia</w:t>
      </w:r>
      <w:proofErr w:type="gramEnd"/>
      <w:r w:rsidRPr="00FC5D5D">
        <w:rPr>
          <w:rFonts w:eastAsia="Times New Roman" w:cs="Times New Roman"/>
        </w:rPr>
        <w:t xml:space="preserve"> határok megvitatására, valamint az együttes gondozási folyamat előkészítésére, megszervezésére.</w:t>
      </w:r>
    </w:p>
    <w:p w:rsidR="00EF2602" w:rsidRDefault="00EF2602" w:rsidP="00EF2602">
      <w:pPr>
        <w:spacing w:line="360" w:lineRule="auto"/>
        <w:jc w:val="both"/>
        <w:rPr>
          <w:rFonts w:cs="Times New Roman"/>
          <w:bCs/>
        </w:rPr>
      </w:pPr>
    </w:p>
    <w:p w:rsidR="00EF2602" w:rsidRDefault="00EF2602" w:rsidP="00EF2602">
      <w:pPr>
        <w:spacing w:line="360" w:lineRule="auto"/>
        <w:jc w:val="both"/>
        <w:rPr>
          <w:rFonts w:cs="Times New Roman"/>
          <w:bCs/>
        </w:rPr>
      </w:pPr>
      <w:r>
        <w:rPr>
          <w:rFonts w:cs="Times New Roman"/>
          <w:bCs/>
        </w:rPr>
        <w:t>A javaslattétel során a következő jogokat kell figyelembe venni:</w:t>
      </w:r>
    </w:p>
    <w:p w:rsidR="00EF2602" w:rsidRDefault="00EF2602" w:rsidP="00EF2602">
      <w:pPr>
        <w:widowControl/>
        <w:numPr>
          <w:ilvl w:val="0"/>
          <w:numId w:val="11"/>
        </w:numPr>
        <w:spacing w:line="360" w:lineRule="auto"/>
        <w:jc w:val="both"/>
        <w:rPr>
          <w:rFonts w:cs="Times New Roman"/>
          <w:bCs/>
        </w:rPr>
      </w:pPr>
      <w:r>
        <w:rPr>
          <w:rFonts w:cs="Times New Roman"/>
          <w:bCs/>
        </w:rPr>
        <w:t>a gyermekbántalmazástól, elhanyagolástól való védelméhez való joga</w:t>
      </w:r>
    </w:p>
    <w:p w:rsidR="00EF2602" w:rsidRDefault="00EF2602" w:rsidP="00EF2602">
      <w:pPr>
        <w:widowControl/>
        <w:numPr>
          <w:ilvl w:val="0"/>
          <w:numId w:val="11"/>
        </w:numPr>
        <w:spacing w:line="360" w:lineRule="auto"/>
        <w:jc w:val="both"/>
        <w:rPr>
          <w:rFonts w:cs="Times New Roman"/>
          <w:bCs/>
        </w:rPr>
      </w:pPr>
      <w:r>
        <w:rPr>
          <w:rFonts w:cs="Times New Roman"/>
          <w:bCs/>
        </w:rPr>
        <w:t>a családjában történő nevelkedéséhez és a családi kapcsolatainak megtartásához való jogát</w:t>
      </w:r>
    </w:p>
    <w:p w:rsidR="00EF2602" w:rsidRDefault="00EF2602" w:rsidP="00EF2602">
      <w:pPr>
        <w:widowControl/>
        <w:numPr>
          <w:ilvl w:val="0"/>
          <w:numId w:val="11"/>
        </w:numPr>
        <w:spacing w:line="360" w:lineRule="auto"/>
        <w:jc w:val="both"/>
        <w:rPr>
          <w:rFonts w:cs="Times New Roman"/>
          <w:bCs/>
        </w:rPr>
      </w:pPr>
      <w:r>
        <w:rPr>
          <w:rFonts w:cs="Times New Roman"/>
          <w:bCs/>
        </w:rPr>
        <w:t>valamint a gyermek véleményét.</w:t>
      </w:r>
    </w:p>
    <w:p w:rsidR="00EF2602" w:rsidRDefault="00EF2602" w:rsidP="00EF2602">
      <w:pPr>
        <w:spacing w:line="360" w:lineRule="auto"/>
        <w:jc w:val="both"/>
        <w:rPr>
          <w:rFonts w:cs="Times New Roman"/>
          <w:bCs/>
        </w:rPr>
      </w:pPr>
    </w:p>
    <w:p w:rsidR="00EF2602" w:rsidRDefault="00EF2602" w:rsidP="00EF2602">
      <w:pPr>
        <w:spacing w:line="360" w:lineRule="auto"/>
        <w:jc w:val="both"/>
        <w:rPr>
          <w:rFonts w:cs="Times New Roman"/>
          <w:bCs/>
        </w:rPr>
      </w:pPr>
      <w:r>
        <w:rPr>
          <w:rFonts w:cs="Times New Roman"/>
          <w:bCs/>
        </w:rPr>
        <w:t>A javaslattétel a gyermekvédelmi adatlapon (Gyermekeink védelmében nyilvántartási adatlapok) kerül rögzítésre, és továbbításra.  A járás településeinek család,- és gyermekjóléti szolgálataitól a Dunakeszi Járási Központba érkező hatósági javaslatot esetkonferencia előzi meg, majd mérlegelés nélkül, szükség esetén kiegészítve, 3 munkanapon belül továbbítani kell az illetékes Járási Gyámhivatal felé.</w:t>
      </w:r>
    </w:p>
    <w:p w:rsidR="00EF2602" w:rsidRDefault="00EF2602" w:rsidP="00EF2602">
      <w:pPr>
        <w:spacing w:line="360" w:lineRule="auto"/>
        <w:jc w:val="both"/>
        <w:rPr>
          <w:rFonts w:cs="Times New Roman"/>
          <w:bCs/>
        </w:rPr>
      </w:pPr>
      <w:r>
        <w:rPr>
          <w:rFonts w:cs="Times New Roman"/>
          <w:bCs/>
        </w:rPr>
        <w:t>A gyermekvédelmi gondoskodásban lévő gyermekek ügyében a Központ a gyámhivatal és a bíróság határozatai alapján végzi munkáját.</w:t>
      </w:r>
    </w:p>
    <w:p w:rsidR="00EF2602" w:rsidRDefault="00EF2602" w:rsidP="00EF2602">
      <w:pPr>
        <w:spacing w:line="360" w:lineRule="auto"/>
        <w:jc w:val="both"/>
        <w:rPr>
          <w:rFonts w:cs="Times New Roman"/>
          <w:bCs/>
        </w:rPr>
      </w:pPr>
    </w:p>
    <w:p w:rsidR="00EF2602" w:rsidRDefault="00EF2602" w:rsidP="00EF2602">
      <w:pPr>
        <w:spacing w:line="360" w:lineRule="auto"/>
        <w:jc w:val="both"/>
        <w:rPr>
          <w:rFonts w:cs="Times New Roman"/>
          <w:bCs/>
        </w:rPr>
      </w:pPr>
      <w:r>
        <w:rPr>
          <w:rFonts w:cs="Times New Roman"/>
          <w:b/>
          <w:bCs/>
          <w:i/>
        </w:rPr>
        <w:t xml:space="preserve">3.2.2. </w:t>
      </w:r>
      <w:proofErr w:type="gramStart"/>
      <w:r>
        <w:rPr>
          <w:rFonts w:cs="Times New Roman"/>
          <w:b/>
          <w:bCs/>
          <w:i/>
        </w:rPr>
        <w:t>Speciális</w:t>
      </w:r>
      <w:proofErr w:type="gramEnd"/>
      <w:r>
        <w:rPr>
          <w:rFonts w:cs="Times New Roman"/>
          <w:b/>
          <w:bCs/>
          <w:i/>
        </w:rPr>
        <w:t xml:space="preserve"> szolgáltatások</w:t>
      </w:r>
    </w:p>
    <w:p w:rsidR="00EF2602" w:rsidRDefault="00EF2602" w:rsidP="00EF2602">
      <w:pPr>
        <w:widowControl/>
        <w:numPr>
          <w:ilvl w:val="0"/>
          <w:numId w:val="12"/>
        </w:numPr>
        <w:tabs>
          <w:tab w:val="clear" w:pos="0"/>
          <w:tab w:val="num" w:pos="720"/>
        </w:tabs>
        <w:spacing w:line="360" w:lineRule="auto"/>
        <w:jc w:val="both"/>
        <w:rPr>
          <w:rFonts w:cs="Times New Roman"/>
          <w:bCs/>
        </w:rPr>
      </w:pPr>
      <w:r>
        <w:rPr>
          <w:rFonts w:cs="Times New Roman"/>
          <w:bCs/>
        </w:rPr>
        <w:t xml:space="preserve">Kapcsolattartási ügyelet </w:t>
      </w:r>
    </w:p>
    <w:p w:rsidR="00EF2602" w:rsidRDefault="00EF2602" w:rsidP="00EF2602">
      <w:pPr>
        <w:widowControl/>
        <w:numPr>
          <w:ilvl w:val="0"/>
          <w:numId w:val="12"/>
        </w:numPr>
        <w:tabs>
          <w:tab w:val="clear" w:pos="0"/>
          <w:tab w:val="num" w:pos="720"/>
        </w:tabs>
        <w:spacing w:line="360" w:lineRule="auto"/>
        <w:jc w:val="both"/>
        <w:rPr>
          <w:rFonts w:cs="Times New Roman"/>
          <w:bCs/>
        </w:rPr>
      </w:pPr>
      <w:r>
        <w:rPr>
          <w:rFonts w:cs="Times New Roman"/>
          <w:bCs/>
        </w:rPr>
        <w:t xml:space="preserve">Készenléti ügyelet – telefonos </w:t>
      </w:r>
      <w:proofErr w:type="gramStart"/>
      <w:r>
        <w:rPr>
          <w:rFonts w:cs="Times New Roman"/>
          <w:bCs/>
        </w:rPr>
        <w:t>krízis</w:t>
      </w:r>
      <w:proofErr w:type="gramEnd"/>
      <w:r>
        <w:rPr>
          <w:rFonts w:cs="Times New Roman"/>
          <w:bCs/>
        </w:rPr>
        <w:t xml:space="preserve">ügyelet </w:t>
      </w:r>
    </w:p>
    <w:p w:rsidR="00EF2602" w:rsidRPr="001851A5" w:rsidRDefault="00EF2602" w:rsidP="00EF2602">
      <w:pPr>
        <w:widowControl/>
        <w:numPr>
          <w:ilvl w:val="0"/>
          <w:numId w:val="12"/>
        </w:numPr>
        <w:tabs>
          <w:tab w:val="clear" w:pos="0"/>
          <w:tab w:val="num" w:pos="720"/>
        </w:tabs>
        <w:spacing w:line="360" w:lineRule="auto"/>
        <w:jc w:val="both"/>
        <w:rPr>
          <w:rFonts w:cs="Times New Roman"/>
          <w:bCs/>
        </w:rPr>
      </w:pPr>
      <w:r w:rsidRPr="001851A5">
        <w:rPr>
          <w:rFonts w:cs="Times New Roman"/>
          <w:bCs/>
        </w:rPr>
        <w:t>Utcai szociális munka</w:t>
      </w:r>
    </w:p>
    <w:p w:rsidR="00EF2602" w:rsidRDefault="00EF2602" w:rsidP="00EF2602">
      <w:pPr>
        <w:widowControl/>
        <w:numPr>
          <w:ilvl w:val="0"/>
          <w:numId w:val="12"/>
        </w:numPr>
        <w:tabs>
          <w:tab w:val="clear" w:pos="0"/>
          <w:tab w:val="num" w:pos="720"/>
        </w:tabs>
        <w:spacing w:line="360" w:lineRule="auto"/>
        <w:jc w:val="both"/>
        <w:rPr>
          <w:rFonts w:cs="Times New Roman"/>
          <w:bCs/>
        </w:rPr>
      </w:pPr>
      <w:r>
        <w:rPr>
          <w:rFonts w:cs="Times New Roman"/>
          <w:bCs/>
        </w:rPr>
        <w:lastRenderedPageBreak/>
        <w:t>Jogi tanácsadás</w:t>
      </w:r>
    </w:p>
    <w:p w:rsidR="00EF2602" w:rsidRDefault="00EF2602" w:rsidP="00EF2602">
      <w:pPr>
        <w:widowControl/>
        <w:numPr>
          <w:ilvl w:val="0"/>
          <w:numId w:val="12"/>
        </w:numPr>
        <w:tabs>
          <w:tab w:val="clear" w:pos="0"/>
          <w:tab w:val="num" w:pos="720"/>
        </w:tabs>
        <w:spacing w:line="360" w:lineRule="auto"/>
        <w:jc w:val="both"/>
        <w:rPr>
          <w:rFonts w:cs="Times New Roman"/>
          <w:bCs/>
        </w:rPr>
      </w:pPr>
      <w:r>
        <w:rPr>
          <w:rFonts w:cs="Times New Roman"/>
          <w:bCs/>
        </w:rPr>
        <w:t>Pszichológiai tanácsadás</w:t>
      </w:r>
    </w:p>
    <w:p w:rsidR="00EF2602" w:rsidRPr="003B04CB" w:rsidRDefault="00EF2602" w:rsidP="00EF2602">
      <w:pPr>
        <w:widowControl/>
        <w:numPr>
          <w:ilvl w:val="0"/>
          <w:numId w:val="12"/>
        </w:numPr>
        <w:tabs>
          <w:tab w:val="clear" w:pos="0"/>
          <w:tab w:val="num" w:pos="720"/>
        </w:tabs>
        <w:spacing w:line="360" w:lineRule="auto"/>
        <w:jc w:val="both"/>
        <w:rPr>
          <w:rFonts w:cs="Times New Roman"/>
          <w:bCs/>
          <w:strike/>
          <w:color w:val="FF0000"/>
        </w:rPr>
      </w:pPr>
      <w:r>
        <w:rPr>
          <w:rFonts w:cs="Times New Roman"/>
          <w:bCs/>
        </w:rPr>
        <w:t>Családkonzultáció</w:t>
      </w:r>
    </w:p>
    <w:p w:rsidR="00EF2602" w:rsidRDefault="00EF2602" w:rsidP="00EF2602">
      <w:pPr>
        <w:widowControl/>
        <w:numPr>
          <w:ilvl w:val="0"/>
          <w:numId w:val="12"/>
        </w:numPr>
        <w:tabs>
          <w:tab w:val="clear" w:pos="0"/>
          <w:tab w:val="num" w:pos="720"/>
        </w:tabs>
        <w:spacing w:line="360" w:lineRule="auto"/>
        <w:jc w:val="both"/>
        <w:rPr>
          <w:rFonts w:cs="Times New Roman"/>
          <w:bCs/>
        </w:rPr>
      </w:pPr>
      <w:proofErr w:type="spellStart"/>
      <w:r>
        <w:rPr>
          <w:rFonts w:cs="Times New Roman"/>
          <w:bCs/>
        </w:rPr>
        <w:t>Mediáció</w:t>
      </w:r>
      <w:proofErr w:type="spellEnd"/>
    </w:p>
    <w:p w:rsidR="00EF2602" w:rsidRPr="008931C2" w:rsidRDefault="00EF2602" w:rsidP="00EF2602">
      <w:pPr>
        <w:widowControl/>
        <w:numPr>
          <w:ilvl w:val="0"/>
          <w:numId w:val="12"/>
        </w:numPr>
        <w:tabs>
          <w:tab w:val="clear" w:pos="0"/>
          <w:tab w:val="num" w:pos="720"/>
        </w:tabs>
        <w:spacing w:line="360" w:lineRule="auto"/>
        <w:jc w:val="both"/>
        <w:rPr>
          <w:rFonts w:cs="Times New Roman"/>
          <w:u w:val="single"/>
        </w:rPr>
      </w:pPr>
      <w:r>
        <w:rPr>
          <w:rFonts w:cs="Times New Roman"/>
          <w:bCs/>
        </w:rPr>
        <w:t>Szociális diagnózis készítése</w:t>
      </w:r>
    </w:p>
    <w:p w:rsidR="00EF2602" w:rsidRPr="008B3926" w:rsidRDefault="00EF2602" w:rsidP="00EF2602">
      <w:pPr>
        <w:widowControl/>
        <w:numPr>
          <w:ilvl w:val="0"/>
          <w:numId w:val="12"/>
        </w:numPr>
        <w:tabs>
          <w:tab w:val="clear" w:pos="0"/>
          <w:tab w:val="num" w:pos="720"/>
        </w:tabs>
        <w:spacing w:line="360" w:lineRule="auto"/>
        <w:jc w:val="both"/>
        <w:rPr>
          <w:rFonts w:cs="Times New Roman"/>
          <w:u w:val="single"/>
        </w:rPr>
      </w:pPr>
      <w:r>
        <w:rPr>
          <w:rFonts w:cs="Times New Roman"/>
          <w:bCs/>
        </w:rPr>
        <w:t>Jelzőrendszeri tanácsadó</w:t>
      </w:r>
    </w:p>
    <w:p w:rsidR="00EF2602" w:rsidRDefault="00EF2602" w:rsidP="00EF2602">
      <w:pPr>
        <w:widowControl/>
        <w:numPr>
          <w:ilvl w:val="0"/>
          <w:numId w:val="12"/>
        </w:numPr>
        <w:tabs>
          <w:tab w:val="clear" w:pos="0"/>
          <w:tab w:val="num" w:pos="720"/>
        </w:tabs>
        <w:spacing w:line="360" w:lineRule="auto"/>
        <w:jc w:val="both"/>
        <w:rPr>
          <w:rFonts w:cs="Times New Roman"/>
          <w:u w:val="single"/>
        </w:rPr>
      </w:pPr>
      <w:r>
        <w:rPr>
          <w:rFonts w:cs="Times New Roman"/>
          <w:bCs/>
        </w:rPr>
        <w:t xml:space="preserve">Óvodai és iskolai szociális segítő tevékenység </w:t>
      </w:r>
    </w:p>
    <w:p w:rsidR="00EF2602" w:rsidRDefault="00EF2602" w:rsidP="00EF2602">
      <w:pPr>
        <w:widowControl/>
        <w:numPr>
          <w:ilvl w:val="0"/>
          <w:numId w:val="12"/>
        </w:numPr>
        <w:tabs>
          <w:tab w:val="clear" w:pos="0"/>
          <w:tab w:val="num" w:pos="720"/>
        </w:tabs>
        <w:spacing w:line="360" w:lineRule="auto"/>
        <w:jc w:val="both"/>
        <w:rPr>
          <w:rFonts w:cs="Times New Roman"/>
          <w:bCs/>
        </w:rPr>
      </w:pPr>
      <w:r>
        <w:rPr>
          <w:rFonts w:cs="Times New Roman"/>
          <w:bCs/>
        </w:rPr>
        <w:t>Szakmai támogatás nyújtása az alapellátási csoport számára</w:t>
      </w:r>
    </w:p>
    <w:p w:rsidR="00EF2602" w:rsidRDefault="00EF2602" w:rsidP="00EF2602">
      <w:pPr>
        <w:spacing w:line="360" w:lineRule="auto"/>
        <w:jc w:val="both"/>
        <w:rPr>
          <w:rFonts w:cs="Times New Roman"/>
          <w:u w:val="single"/>
        </w:rPr>
      </w:pPr>
    </w:p>
    <w:p w:rsidR="00EF2602" w:rsidRDefault="00EF2602" w:rsidP="00EF2602">
      <w:pPr>
        <w:spacing w:line="360" w:lineRule="auto"/>
        <w:jc w:val="both"/>
        <w:rPr>
          <w:rFonts w:eastAsia="Calibri" w:cs="Times New Roman"/>
          <w:i/>
          <w:u w:val="single"/>
        </w:rPr>
      </w:pPr>
      <w:r>
        <w:rPr>
          <w:rFonts w:cs="Times New Roman"/>
          <w:b/>
          <w:u w:val="single"/>
        </w:rPr>
        <w:t xml:space="preserve">A </w:t>
      </w:r>
      <w:proofErr w:type="gramStart"/>
      <w:r>
        <w:rPr>
          <w:rFonts w:cs="Times New Roman"/>
          <w:b/>
          <w:u w:val="single"/>
        </w:rPr>
        <w:t>speciális</w:t>
      </w:r>
      <w:proofErr w:type="gramEnd"/>
      <w:r>
        <w:rPr>
          <w:rFonts w:cs="Times New Roman"/>
          <w:b/>
          <w:u w:val="single"/>
        </w:rPr>
        <w:t xml:space="preserve"> szolgáltatások tartalma:</w:t>
      </w:r>
    </w:p>
    <w:p w:rsidR="00EF2602" w:rsidRDefault="00EF2602" w:rsidP="00EF2602">
      <w:pPr>
        <w:widowControl/>
        <w:numPr>
          <w:ilvl w:val="0"/>
          <w:numId w:val="8"/>
        </w:numPr>
        <w:spacing w:line="360" w:lineRule="auto"/>
        <w:jc w:val="both"/>
        <w:rPr>
          <w:rFonts w:eastAsia="Calibri" w:cs="Times New Roman"/>
        </w:rPr>
      </w:pPr>
      <w:r>
        <w:rPr>
          <w:rFonts w:eastAsia="Calibri" w:cs="Times New Roman"/>
          <w:i/>
          <w:u w:val="single"/>
        </w:rPr>
        <w:t>Kapcsolattartási ügyelet:</w:t>
      </w:r>
    </w:p>
    <w:p w:rsidR="00EF2602" w:rsidRDefault="00EF2602" w:rsidP="00EF2602">
      <w:pPr>
        <w:shd w:val="clear" w:color="auto" w:fill="FFFFFF"/>
        <w:spacing w:line="360" w:lineRule="auto"/>
        <w:ind w:left="720"/>
        <w:jc w:val="both"/>
        <w:rPr>
          <w:rFonts w:eastAsia="Calibri" w:cs="Times New Roman"/>
        </w:rPr>
      </w:pPr>
      <w:r>
        <w:rPr>
          <w:rFonts w:eastAsia="Calibri" w:cs="Times New Roman"/>
        </w:rPr>
        <w:t>A kapcsolattartási ügyelet célja, a gyermek és a kapcsolattartásra jogosult szülő vagy más kapcsolattartásra jogosult személy számára a találkozásra, együttlétre alkalmas semleges hely biztosítása. Ügyfeleink számára a szolgáltatás az intézmény kapcsolattartási ügyeleti idejében vehető igénybe. A kapcsolattartási ügyeletet a Kapcsolattartási ügyeleti protokoll és házirend szerint biztosítjuk (</w:t>
      </w:r>
      <w:r>
        <w:rPr>
          <w:rFonts w:eastAsia="Calibri" w:cs="Times New Roman"/>
          <w:i/>
        </w:rPr>
        <w:t>4. számú melléklet</w:t>
      </w:r>
      <w:r>
        <w:rPr>
          <w:rFonts w:eastAsia="Calibri" w:cs="Times New Roman"/>
        </w:rPr>
        <w:t xml:space="preserve">). A kapcsolattartás elrendelése minden esetben gyámhivatali vagy bírósági végzés alapján történhet. </w:t>
      </w:r>
    </w:p>
    <w:p w:rsidR="00EF2602" w:rsidRDefault="00EF2602" w:rsidP="00EF2602">
      <w:pPr>
        <w:shd w:val="clear" w:color="auto" w:fill="FFFFFF"/>
        <w:spacing w:line="360" w:lineRule="auto"/>
        <w:ind w:left="720"/>
        <w:jc w:val="both"/>
        <w:rPr>
          <w:rFonts w:eastAsia="Calibri" w:cs="Times New Roman"/>
        </w:rPr>
      </w:pPr>
    </w:p>
    <w:p w:rsidR="00EF2602" w:rsidRDefault="00EF2602" w:rsidP="00EF2602">
      <w:pPr>
        <w:widowControl/>
        <w:numPr>
          <w:ilvl w:val="0"/>
          <w:numId w:val="8"/>
        </w:numPr>
        <w:spacing w:line="360" w:lineRule="auto"/>
        <w:jc w:val="both"/>
        <w:rPr>
          <w:rFonts w:eastAsia="Calibri" w:cs="Times New Roman"/>
        </w:rPr>
      </w:pPr>
      <w:r>
        <w:rPr>
          <w:rFonts w:eastAsia="Calibri" w:cs="Times New Roman"/>
          <w:i/>
          <w:u w:val="single"/>
        </w:rPr>
        <w:t>Készenléti szolgálat:</w:t>
      </w:r>
      <w:r>
        <w:rPr>
          <w:rFonts w:eastAsia="Calibri" w:cs="Times New Roman"/>
          <w:i/>
        </w:rPr>
        <w:t xml:space="preserve"> </w:t>
      </w:r>
    </w:p>
    <w:p w:rsidR="00EF2602" w:rsidRDefault="00EF2602" w:rsidP="00EF2602">
      <w:pPr>
        <w:spacing w:line="360" w:lineRule="auto"/>
        <w:ind w:left="720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A készenléti szolgálat célja a gyermekjóléti központ nyitvatartási idején túl felmerülő </w:t>
      </w:r>
      <w:proofErr w:type="gramStart"/>
      <w:r>
        <w:rPr>
          <w:rFonts w:eastAsia="Calibri" w:cs="Times New Roman"/>
        </w:rPr>
        <w:t>krízis</w:t>
      </w:r>
      <w:proofErr w:type="gramEnd"/>
      <w:r>
        <w:rPr>
          <w:rFonts w:eastAsia="Calibri" w:cs="Times New Roman"/>
        </w:rPr>
        <w:t>helyzetekben történő azonnali segítség, tanácsadás vagy tájékoztatás nyújtása.</w:t>
      </w:r>
    </w:p>
    <w:p w:rsidR="00EF2602" w:rsidRDefault="00EF2602" w:rsidP="00EF2602">
      <w:pPr>
        <w:spacing w:line="360" w:lineRule="auto"/>
        <w:ind w:left="720"/>
        <w:jc w:val="both"/>
        <w:rPr>
          <w:rFonts w:eastAsia="Calibri" w:cs="Times New Roman"/>
          <w:b/>
        </w:rPr>
      </w:pPr>
      <w:r>
        <w:rPr>
          <w:rFonts w:eastAsia="Calibri" w:cs="Times New Roman"/>
        </w:rPr>
        <w:t>A készenléti szolgálatot egy állandóan hívható, közismert telefonszám biztosításával szervezzük meg, így a készenlétben lévő munkatárs szakszerű segítséget tud adni, vagy ilyen segítséget tud mozgósítani. A szakemberek munkáját ebben az erre elkészített belső protokoll segíti. (</w:t>
      </w:r>
      <w:r>
        <w:rPr>
          <w:rFonts w:eastAsia="Calibri" w:cs="Times New Roman"/>
          <w:i/>
        </w:rPr>
        <w:t>5. számú melléklet</w:t>
      </w:r>
      <w:r>
        <w:rPr>
          <w:rFonts w:eastAsia="Calibri" w:cs="Times New Roman"/>
        </w:rPr>
        <w:t>)</w:t>
      </w:r>
    </w:p>
    <w:p w:rsidR="00EF2602" w:rsidRDefault="00EF2602" w:rsidP="00EF2602">
      <w:pPr>
        <w:spacing w:line="360" w:lineRule="auto"/>
        <w:ind w:left="720"/>
        <w:jc w:val="both"/>
        <w:rPr>
          <w:rFonts w:eastAsia="Calibri" w:cs="Times New Roman"/>
          <w:b/>
          <w:u w:val="single"/>
        </w:rPr>
      </w:pPr>
      <w:r>
        <w:rPr>
          <w:rFonts w:eastAsia="Calibri" w:cs="Times New Roman"/>
          <w:b/>
        </w:rPr>
        <w:t>Készenléti szolgálat telefonszáma</w:t>
      </w:r>
      <w:r>
        <w:rPr>
          <w:rFonts w:eastAsia="Calibri" w:cs="Times New Roman"/>
        </w:rPr>
        <w:t xml:space="preserve">: </w:t>
      </w:r>
      <w:r>
        <w:rPr>
          <w:rFonts w:eastAsia="Calibri" w:cs="Times New Roman"/>
          <w:b/>
          <w:u w:val="single"/>
        </w:rPr>
        <w:t>06-30-384-2838</w:t>
      </w:r>
    </w:p>
    <w:p w:rsidR="00EF2602" w:rsidRDefault="00EF2602" w:rsidP="00EF2602">
      <w:pPr>
        <w:spacing w:line="360" w:lineRule="auto"/>
        <w:jc w:val="both"/>
        <w:rPr>
          <w:rFonts w:cs="Times New Roman"/>
          <w:u w:val="single"/>
        </w:rPr>
      </w:pPr>
    </w:p>
    <w:p w:rsidR="00EF2602" w:rsidRPr="001851A5" w:rsidRDefault="00EF2602" w:rsidP="00EF2602">
      <w:pPr>
        <w:widowControl/>
        <w:numPr>
          <w:ilvl w:val="0"/>
          <w:numId w:val="8"/>
        </w:numPr>
        <w:spacing w:line="360" w:lineRule="auto"/>
        <w:jc w:val="both"/>
        <w:rPr>
          <w:rFonts w:eastAsia="Calibri" w:cs="Times New Roman"/>
        </w:rPr>
      </w:pPr>
      <w:r w:rsidRPr="001851A5">
        <w:rPr>
          <w:rFonts w:eastAsia="Calibri" w:cs="Times New Roman"/>
          <w:i/>
          <w:u w:val="single"/>
        </w:rPr>
        <w:t>Utcai szociális munka:</w:t>
      </w:r>
    </w:p>
    <w:p w:rsidR="00EF2602" w:rsidRPr="001534CF" w:rsidRDefault="00EF2602" w:rsidP="00EF2602">
      <w:pPr>
        <w:spacing w:line="360" w:lineRule="auto"/>
        <w:ind w:left="720"/>
        <w:jc w:val="both"/>
        <w:rPr>
          <w:rFonts w:eastAsia="Calibri" w:cs="Times New Roman"/>
        </w:rPr>
      </w:pPr>
      <w:r>
        <w:rPr>
          <w:rFonts w:eastAsia="Calibri" w:cs="Times New Roman"/>
        </w:rPr>
        <w:t>A</w:t>
      </w:r>
      <w:r w:rsidRPr="001534CF">
        <w:rPr>
          <w:rFonts w:eastAsia="Calibri" w:cs="Times New Roman"/>
        </w:rPr>
        <w:t xml:space="preserve"> gyermekvédelmi törvény 40/A§(2) bekezdés a) pontja alapján a járási szakmai </w:t>
      </w:r>
      <w:r w:rsidRPr="001534CF">
        <w:rPr>
          <w:rFonts w:eastAsia="Calibri" w:cs="Times New Roman"/>
        </w:rPr>
        <w:lastRenderedPageBreak/>
        <w:t xml:space="preserve">egység </w:t>
      </w:r>
      <w:proofErr w:type="gramStart"/>
      <w:r w:rsidRPr="001534CF">
        <w:rPr>
          <w:rFonts w:eastAsia="Calibri" w:cs="Times New Roman"/>
        </w:rPr>
        <w:t>speciális</w:t>
      </w:r>
      <w:proofErr w:type="gramEnd"/>
      <w:r w:rsidRPr="001534CF">
        <w:rPr>
          <w:rFonts w:eastAsia="Calibri" w:cs="Times New Roman"/>
        </w:rPr>
        <w:t xml:space="preserve"> feladatai közé tartozik a járás területén lévő települések ellátása.</w:t>
      </w:r>
    </w:p>
    <w:p w:rsidR="00EF2602" w:rsidRPr="001534CF" w:rsidRDefault="00EF2602" w:rsidP="00EF2602">
      <w:pPr>
        <w:spacing w:line="360" w:lineRule="auto"/>
        <w:ind w:left="720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Az utcai szociális munkát </w:t>
      </w:r>
      <w:r w:rsidRPr="001534CF">
        <w:rPr>
          <w:rFonts w:eastAsia="Calibri" w:cs="Times New Roman"/>
        </w:rPr>
        <w:t>az esetmenedzserek önállóan, rendőri k</w:t>
      </w:r>
      <w:r>
        <w:rPr>
          <w:rFonts w:eastAsia="Calibri" w:cs="Times New Roman"/>
        </w:rPr>
        <w:t>íséret nélkül végzik</w:t>
      </w:r>
      <w:r w:rsidRPr="001534CF">
        <w:rPr>
          <w:rFonts w:eastAsia="Calibri" w:cs="Times New Roman"/>
        </w:rPr>
        <w:t>.</w:t>
      </w:r>
    </w:p>
    <w:p w:rsidR="00EF2602" w:rsidRPr="001534CF" w:rsidRDefault="00EF2602" w:rsidP="00EF2602">
      <w:pPr>
        <w:spacing w:line="360" w:lineRule="auto"/>
        <w:ind w:firstLine="720"/>
        <w:jc w:val="both"/>
        <w:rPr>
          <w:rFonts w:eastAsia="Calibri" w:cs="Times New Roman"/>
        </w:rPr>
      </w:pPr>
      <w:r w:rsidRPr="001534CF">
        <w:rPr>
          <w:rFonts w:eastAsia="Calibri" w:cs="Times New Roman"/>
        </w:rPr>
        <w:t>A településen végzett tevékenységről és helyszínekről feljegyzés készül.</w:t>
      </w:r>
    </w:p>
    <w:p w:rsidR="00EF2602" w:rsidRDefault="00EF2602" w:rsidP="00EF2602">
      <w:pPr>
        <w:spacing w:line="360" w:lineRule="auto"/>
        <w:ind w:firstLine="720"/>
        <w:jc w:val="both"/>
        <w:rPr>
          <w:rFonts w:eastAsia="Calibri" w:cs="Times New Roman"/>
        </w:rPr>
      </w:pPr>
      <w:r w:rsidRPr="001534CF">
        <w:rPr>
          <w:rFonts w:eastAsia="Calibri" w:cs="Times New Roman"/>
        </w:rPr>
        <w:t>Érintett települések: Fót, Göd, Csomád, Dunakeszi.</w:t>
      </w:r>
    </w:p>
    <w:p w:rsidR="00EF2602" w:rsidRDefault="00EF2602" w:rsidP="00EF2602">
      <w:pPr>
        <w:spacing w:line="360" w:lineRule="auto"/>
        <w:ind w:firstLine="720"/>
        <w:jc w:val="both"/>
        <w:rPr>
          <w:rFonts w:cs="Times New Roman"/>
          <w:color w:val="000000"/>
        </w:rPr>
      </w:pPr>
    </w:p>
    <w:p w:rsidR="00EF2602" w:rsidRPr="001534CF" w:rsidRDefault="00EF2602" w:rsidP="00EF2602">
      <w:pPr>
        <w:widowControl/>
        <w:numPr>
          <w:ilvl w:val="0"/>
          <w:numId w:val="8"/>
        </w:numPr>
        <w:spacing w:line="360" w:lineRule="auto"/>
        <w:jc w:val="both"/>
        <w:rPr>
          <w:rFonts w:cs="Times New Roman"/>
        </w:rPr>
      </w:pPr>
      <w:r w:rsidRPr="001534CF">
        <w:rPr>
          <w:rFonts w:cs="Times New Roman"/>
          <w:u w:val="single"/>
        </w:rPr>
        <w:t>Jogi, pszichológiai tanácsadás:</w:t>
      </w:r>
      <w:r w:rsidRPr="001534CF">
        <w:rPr>
          <w:rFonts w:cs="Times New Roman"/>
        </w:rPr>
        <w:t xml:space="preserve"> Központunk jogásza az intézménnyel kötött megbízásos szerződésben foglaltak szerinti heti óraszámban látja el feladatait. A szolgáltatás keretében az ügyfelek a jogi </w:t>
      </w:r>
      <w:proofErr w:type="gramStart"/>
      <w:r w:rsidRPr="001534CF">
        <w:rPr>
          <w:rFonts w:cs="Times New Roman"/>
        </w:rPr>
        <w:t>problémák</w:t>
      </w:r>
      <w:proofErr w:type="gramEnd"/>
      <w:r w:rsidRPr="001534CF">
        <w:rPr>
          <w:rFonts w:cs="Times New Roman"/>
        </w:rPr>
        <w:t xml:space="preserve"> megoldásához kapnak iránymutatást tanácsadás keretében. A tanácsadás peres és nem peres eljárásban való képviseletre, valamint beadványok szerkesztésére nem terjed ki.</w:t>
      </w:r>
    </w:p>
    <w:p w:rsidR="00EF2602" w:rsidRDefault="00EF2602" w:rsidP="00EF2602">
      <w:pPr>
        <w:spacing w:line="360" w:lineRule="auto"/>
        <w:ind w:left="720"/>
        <w:jc w:val="both"/>
        <w:rPr>
          <w:rFonts w:cs="Times New Roman"/>
        </w:rPr>
      </w:pPr>
      <w:r w:rsidRPr="001534CF">
        <w:rPr>
          <w:rFonts w:cs="Times New Roman"/>
        </w:rPr>
        <w:t xml:space="preserve">Az ügyfeleket a járás területén dolgozó esetmenedzserek és családsegítők irányítják a szakemberhez, és foglalnak időpontot az előjegyzési naplóban meghatározottak szerint. A jogászt a családok elsősorban családjogi </w:t>
      </w:r>
      <w:proofErr w:type="gramStart"/>
      <w:r w:rsidRPr="001534CF">
        <w:rPr>
          <w:rFonts w:cs="Times New Roman"/>
        </w:rPr>
        <w:t>problémák</w:t>
      </w:r>
      <w:proofErr w:type="gramEnd"/>
      <w:r w:rsidRPr="001534CF">
        <w:rPr>
          <w:rFonts w:cs="Times New Roman"/>
        </w:rPr>
        <w:t xml:space="preserve"> megoldásával keresik meg, válási, gyermek elhelyezé</w:t>
      </w:r>
      <w:r>
        <w:rPr>
          <w:rFonts w:cs="Times New Roman"/>
        </w:rPr>
        <w:t>si és kapcsolattartási ügyekben.</w:t>
      </w:r>
    </w:p>
    <w:p w:rsidR="00EF2602" w:rsidRPr="001534CF" w:rsidRDefault="00EF2602" w:rsidP="00EF2602">
      <w:pPr>
        <w:spacing w:line="360" w:lineRule="auto"/>
        <w:ind w:left="720"/>
        <w:jc w:val="both"/>
        <w:rPr>
          <w:rFonts w:cs="Times New Roman"/>
        </w:rPr>
      </w:pPr>
    </w:p>
    <w:p w:rsidR="00EF2602" w:rsidRDefault="00EF2602" w:rsidP="00EF2602">
      <w:pPr>
        <w:widowControl/>
        <w:numPr>
          <w:ilvl w:val="0"/>
          <w:numId w:val="8"/>
        </w:numPr>
        <w:spacing w:line="360" w:lineRule="auto"/>
        <w:jc w:val="both"/>
        <w:rPr>
          <w:rFonts w:cs="Times New Roman"/>
        </w:rPr>
      </w:pPr>
      <w:r>
        <w:rPr>
          <w:rFonts w:cs="Times New Roman"/>
          <w:i/>
          <w:u w:val="single"/>
        </w:rPr>
        <w:t>Pszichológiai tanácsadás</w:t>
      </w:r>
      <w:r>
        <w:rPr>
          <w:rFonts w:cs="Times New Roman"/>
        </w:rPr>
        <w:t xml:space="preserve">: A pszichológiai tanácsadás olyan eljárás, amely segítséget adhat </w:t>
      </w:r>
      <w:proofErr w:type="gramStart"/>
      <w:r>
        <w:rPr>
          <w:rFonts w:cs="Times New Roman"/>
        </w:rPr>
        <w:t>krízisek</w:t>
      </w:r>
      <w:proofErr w:type="gramEnd"/>
      <w:r>
        <w:rPr>
          <w:rFonts w:cs="Times New Roman"/>
        </w:rPr>
        <w:t xml:space="preserve"> kezelésére, lelki-, mentális problémák átbeszélésére, a helyzet új szemszögből való elemzéséhez, a probléma megoldását segítő erőforrások felkutatására, új megküzdési módok kialakítására.</w:t>
      </w:r>
      <w:r>
        <w:rPr>
          <w:rFonts w:eastAsia="Calibri" w:cs="Times New Roman"/>
        </w:rPr>
        <w:t xml:space="preserve"> A tanácsadás a gyermek és családtagjának pszichés állapotára terjed ki</w:t>
      </w:r>
      <w:r>
        <w:rPr>
          <w:rFonts w:cs="Times New Roman"/>
        </w:rPr>
        <w:t xml:space="preserve">. Dunakeszin járás területén lévő települések </w:t>
      </w:r>
      <w:proofErr w:type="spellStart"/>
      <w:r>
        <w:rPr>
          <w:rFonts w:cs="Times New Roman"/>
        </w:rPr>
        <w:t>ellátottai</w:t>
      </w:r>
      <w:proofErr w:type="spellEnd"/>
      <w:r>
        <w:rPr>
          <w:rFonts w:cs="Times New Roman"/>
        </w:rPr>
        <w:t xml:space="preserve"> részére, a Központban elérhető szolgáltatás.</w:t>
      </w:r>
    </w:p>
    <w:p w:rsidR="00EF2602" w:rsidRDefault="00EF2602" w:rsidP="00EF2602">
      <w:pPr>
        <w:spacing w:line="360" w:lineRule="auto"/>
        <w:ind w:left="720"/>
        <w:jc w:val="both"/>
        <w:rPr>
          <w:rFonts w:cs="Times New Roman"/>
        </w:rPr>
      </w:pPr>
    </w:p>
    <w:p w:rsidR="00EF2602" w:rsidRDefault="00EF2602" w:rsidP="00EF2602">
      <w:pPr>
        <w:widowControl/>
        <w:numPr>
          <w:ilvl w:val="0"/>
          <w:numId w:val="8"/>
        </w:numPr>
        <w:spacing w:line="360" w:lineRule="auto"/>
        <w:jc w:val="both"/>
        <w:rPr>
          <w:rFonts w:cs="Times New Roman"/>
        </w:rPr>
      </w:pPr>
      <w:r>
        <w:rPr>
          <w:rFonts w:cs="Times New Roman"/>
          <w:i/>
          <w:u w:val="single"/>
        </w:rPr>
        <w:t>Családkonzultáció:</w:t>
      </w:r>
      <w:r>
        <w:rPr>
          <w:rFonts w:cs="Times New Roman"/>
          <w:i/>
        </w:rPr>
        <w:t xml:space="preserve"> </w:t>
      </w:r>
    </w:p>
    <w:p w:rsidR="00EF2602" w:rsidRDefault="00EF2602" w:rsidP="00EF2602">
      <w:pPr>
        <w:spacing w:line="360" w:lineRule="auto"/>
        <w:ind w:left="720"/>
        <w:jc w:val="both"/>
        <w:rPr>
          <w:rFonts w:cs="Times New Roman"/>
        </w:rPr>
      </w:pPr>
      <w:r>
        <w:rPr>
          <w:rFonts w:cs="Times New Roman"/>
        </w:rPr>
        <w:t xml:space="preserve">A család- és párterápia segítő, gyógyító beavatkozás, amely emberi kölcsönhatás, kommunikáció révén próbál változást létrehozni az élmények átélésének és feldolgozásának módjában, valamint a magatartásban. A családkonzultációkon két terapeuta van jelen, az ülések számát a </w:t>
      </w:r>
      <w:proofErr w:type="gramStart"/>
      <w:r>
        <w:rPr>
          <w:rFonts w:cs="Times New Roman"/>
        </w:rPr>
        <w:t>probléma</w:t>
      </w:r>
      <w:proofErr w:type="gramEnd"/>
      <w:r>
        <w:rPr>
          <w:rFonts w:cs="Times New Roman"/>
        </w:rPr>
        <w:t xml:space="preserve"> nehézsége, a tagok együttműködési készsége nagyban befolyásolja.</w:t>
      </w:r>
      <w:r>
        <w:rPr>
          <w:rFonts w:cs="Times New Roman"/>
          <w:shd w:val="clear" w:color="auto" w:fill="F7F7F7"/>
        </w:rPr>
        <w:t xml:space="preserve"> </w:t>
      </w:r>
      <w:r>
        <w:rPr>
          <w:rFonts w:cs="Times New Roman"/>
        </w:rPr>
        <w:t xml:space="preserve">Dunakeszin járás területén lévő települések </w:t>
      </w:r>
      <w:proofErr w:type="spellStart"/>
      <w:r>
        <w:rPr>
          <w:rFonts w:cs="Times New Roman"/>
        </w:rPr>
        <w:t>ellátottai</w:t>
      </w:r>
      <w:proofErr w:type="spellEnd"/>
      <w:r>
        <w:rPr>
          <w:rFonts w:cs="Times New Roman"/>
        </w:rPr>
        <w:t xml:space="preserve"> részére, a Központban elérhető szolgáltatás.</w:t>
      </w:r>
    </w:p>
    <w:p w:rsidR="00EF2602" w:rsidRDefault="00EF2602" w:rsidP="00EF2602">
      <w:pPr>
        <w:spacing w:line="360" w:lineRule="auto"/>
        <w:ind w:left="720"/>
        <w:jc w:val="both"/>
        <w:rPr>
          <w:rFonts w:cs="Times New Roman"/>
          <w:i/>
          <w:u w:val="single"/>
        </w:rPr>
      </w:pPr>
    </w:p>
    <w:p w:rsidR="00EF2602" w:rsidRDefault="00EF2602" w:rsidP="00EF2602">
      <w:pPr>
        <w:widowControl/>
        <w:numPr>
          <w:ilvl w:val="0"/>
          <w:numId w:val="8"/>
        </w:numPr>
        <w:spacing w:line="360" w:lineRule="auto"/>
        <w:rPr>
          <w:rFonts w:cs="Times New Roman"/>
        </w:rPr>
      </w:pPr>
      <w:proofErr w:type="spellStart"/>
      <w:r>
        <w:rPr>
          <w:rFonts w:cs="Times New Roman"/>
          <w:i/>
          <w:u w:val="single"/>
        </w:rPr>
        <w:lastRenderedPageBreak/>
        <w:t>Mediáció</w:t>
      </w:r>
      <w:proofErr w:type="spellEnd"/>
      <w:r>
        <w:rPr>
          <w:rFonts w:cs="Times New Roman"/>
          <w:i/>
          <w:u w:val="single"/>
        </w:rPr>
        <w:t>:</w:t>
      </w:r>
    </w:p>
    <w:p w:rsidR="00EF2602" w:rsidRDefault="00EF2602" w:rsidP="00EF2602">
      <w:pPr>
        <w:spacing w:line="360" w:lineRule="auto"/>
        <w:ind w:left="720"/>
        <w:jc w:val="both"/>
        <w:rPr>
          <w:rFonts w:cs="Times New Roman"/>
        </w:rPr>
      </w:pPr>
      <w:r>
        <w:rPr>
          <w:rFonts w:cs="Times New Roman"/>
        </w:rPr>
        <w:t xml:space="preserve">A közvetítés olyan sajátos, konfliktuskezelő, vitarendező eljárás, amelynek célja a vitában érdekelt felek kölcsönös megegyezése alapján a vitában nem érintett, harmadik személy (közvetítő) bevonása mellett a felek közötti vita rendezésének megoldását tartalmazó írásbeli megállapodás létrehozása. A közvetítő feladata, hogy a közvetítés során pártatlanul, lelkiismeretesen, legjobb tudása szerint </w:t>
      </w:r>
      <w:proofErr w:type="spellStart"/>
      <w:r>
        <w:rPr>
          <w:rFonts w:cs="Times New Roman"/>
        </w:rPr>
        <w:t>közreműködjön</w:t>
      </w:r>
      <w:proofErr w:type="spellEnd"/>
      <w:r>
        <w:rPr>
          <w:rFonts w:cs="Times New Roman"/>
        </w:rPr>
        <w:t xml:space="preserve"> a felek közötti vitát lezáró megállapodás létrehozásában. </w:t>
      </w:r>
      <w:r w:rsidRPr="008303C9">
        <w:rPr>
          <w:rFonts w:cs="Times New Roman"/>
        </w:rPr>
        <w:t xml:space="preserve">A </w:t>
      </w:r>
      <w:proofErr w:type="spellStart"/>
      <w:r w:rsidRPr="009E76AD">
        <w:rPr>
          <w:rFonts w:cs="Times New Roman"/>
        </w:rPr>
        <w:t>mediációs</w:t>
      </w:r>
      <w:proofErr w:type="spellEnd"/>
      <w:r w:rsidRPr="009E76AD">
        <w:rPr>
          <w:rFonts w:cs="Times New Roman"/>
        </w:rPr>
        <w:t xml:space="preserve"> </w:t>
      </w:r>
      <w:r w:rsidRPr="008303C9">
        <w:rPr>
          <w:rFonts w:cs="Times New Roman"/>
        </w:rPr>
        <w:t xml:space="preserve">szolgáltatás </w:t>
      </w:r>
      <w:r w:rsidRPr="009E76AD">
        <w:rPr>
          <w:rFonts w:cs="Times New Roman"/>
        </w:rPr>
        <w:t xml:space="preserve">az intézmény ügyfelei részére </w:t>
      </w:r>
      <w:r w:rsidRPr="008303C9">
        <w:rPr>
          <w:rFonts w:cs="Times New Roman"/>
        </w:rPr>
        <w:t>biztosított.</w:t>
      </w:r>
    </w:p>
    <w:p w:rsidR="00EF2602" w:rsidRDefault="00EF2602" w:rsidP="00EF2602">
      <w:pPr>
        <w:spacing w:line="360" w:lineRule="auto"/>
        <w:ind w:left="720"/>
        <w:jc w:val="both"/>
        <w:rPr>
          <w:rFonts w:cs="Times New Roman"/>
        </w:rPr>
      </w:pPr>
    </w:p>
    <w:p w:rsidR="00EF2602" w:rsidRPr="00FC5D5D" w:rsidRDefault="00EF2602" w:rsidP="00EF2602">
      <w:pPr>
        <w:widowControl/>
        <w:numPr>
          <w:ilvl w:val="0"/>
          <w:numId w:val="43"/>
        </w:numPr>
        <w:spacing w:line="360" w:lineRule="auto"/>
        <w:ind w:left="709" w:hanging="283"/>
        <w:jc w:val="both"/>
        <w:rPr>
          <w:rFonts w:cs="Times New Roman"/>
          <w:i/>
          <w:u w:val="single"/>
        </w:rPr>
      </w:pPr>
      <w:r w:rsidRPr="009E76AD">
        <w:rPr>
          <w:rFonts w:eastAsia="Times New Roman" w:cs="Times New Roman"/>
          <w:i/>
          <w:u w:val="single"/>
        </w:rPr>
        <w:t>Szociális diagnózis</w:t>
      </w:r>
    </w:p>
    <w:p w:rsidR="00EF2602" w:rsidRPr="009E76AD" w:rsidRDefault="00EF2602" w:rsidP="00EF2602">
      <w:pPr>
        <w:spacing w:line="360" w:lineRule="auto"/>
        <w:ind w:left="709"/>
        <w:jc w:val="both"/>
        <w:rPr>
          <w:rFonts w:eastAsia="Times New Roman" w:cs="Times New Roman"/>
        </w:rPr>
      </w:pPr>
      <w:r w:rsidRPr="009E76AD">
        <w:rPr>
          <w:rFonts w:eastAsia="Times New Roman" w:cs="Times New Roman"/>
        </w:rPr>
        <w:t>Az egyes szociális és gyermekvédelmi tárgyú törvények módosításáról szóló 2016. évi CLXVI. törvény alapján, 2018. januári hatályba lépéssel megjelent a szociális diagnózis, mint a szociális szolgáltatások igénybevételét megelőző, szükségleteket, jogosultságokat vizsgá</w:t>
      </w:r>
      <w:r>
        <w:rPr>
          <w:rFonts w:eastAsia="Times New Roman" w:cs="Times New Roman"/>
        </w:rPr>
        <w:t>ló módszer, illetve intézkedés.</w:t>
      </w:r>
    </w:p>
    <w:p w:rsidR="00EF2602" w:rsidRDefault="00EF2602" w:rsidP="00EF2602">
      <w:pPr>
        <w:spacing w:line="360" w:lineRule="auto"/>
        <w:ind w:left="709"/>
        <w:jc w:val="both"/>
        <w:rPr>
          <w:rFonts w:eastAsia="Times New Roman" w:cs="Times New Roman"/>
        </w:rPr>
      </w:pPr>
      <w:r w:rsidRPr="009E76AD">
        <w:rPr>
          <w:rFonts w:eastAsia="Times New Roman" w:cs="Times New Roman"/>
          <w:iCs/>
        </w:rPr>
        <w:t>Szt. 64</w:t>
      </w:r>
      <w:r>
        <w:rPr>
          <w:rFonts w:eastAsia="Times New Roman" w:cs="Times New Roman"/>
          <w:iCs/>
        </w:rPr>
        <w:t>/</w:t>
      </w:r>
      <w:proofErr w:type="gramStart"/>
      <w:r>
        <w:rPr>
          <w:rFonts w:eastAsia="Times New Roman" w:cs="Times New Roman"/>
          <w:iCs/>
        </w:rPr>
        <w:t>A</w:t>
      </w:r>
      <w:proofErr w:type="gramEnd"/>
      <w:r w:rsidRPr="009E76AD">
        <w:rPr>
          <w:rFonts w:eastAsia="Times New Roman" w:cs="Times New Roman"/>
          <w:iCs/>
        </w:rPr>
        <w:t xml:space="preserve">. § (8) A Gyvt. szerinti család- és gyermekjóléti központ a család szociális helyzetének </w:t>
      </w:r>
      <w:proofErr w:type="gramStart"/>
      <w:r w:rsidRPr="009E76AD">
        <w:rPr>
          <w:rFonts w:eastAsia="Times New Roman" w:cs="Times New Roman"/>
          <w:iCs/>
        </w:rPr>
        <w:t>átfogó</w:t>
      </w:r>
      <w:proofErr w:type="gramEnd"/>
      <w:r w:rsidRPr="009E76AD">
        <w:rPr>
          <w:rFonts w:eastAsia="Times New Roman" w:cs="Times New Roman"/>
          <w:iCs/>
        </w:rPr>
        <w:t xml:space="preserve"> vizsgálata alapján elkészíti az igénybe venni javasolt szociális szolgáltatásokat meghatározó szociális diagnózist. A család- és gyermekjóléti központ a szociális diagnózis elkészítésébe bevonhatja a nem járásszékhely településen működő család- és gyermekjóléti szolgálatokat. A jogosultsági feltételek fennállása esetén a szociális diagnózis kötelezi a szociális szolgáltatókat és a szociális intézményeket</w:t>
      </w:r>
      <w:r w:rsidRPr="009E76AD">
        <w:rPr>
          <w:rFonts w:eastAsia="Times New Roman" w:cs="Times New Roman"/>
          <w:i/>
          <w:iCs/>
        </w:rPr>
        <w:t>.</w:t>
      </w:r>
      <w:r w:rsidRPr="009E76AD">
        <w:rPr>
          <w:rFonts w:eastAsia="Times New Roman" w:cs="Times New Roman"/>
        </w:rPr>
        <w:t xml:space="preserve"> (2016. évi CLXVI. törvényegyes szociális és gyermekvédelmi tárgyú törvények módosításáról</w:t>
      </w:r>
      <w:hyperlink r:id="rId7" w:anchor="lbj0id6c80" w:history="1">
        <w:r w:rsidRPr="009E76AD">
          <w:rPr>
            <w:rFonts w:eastAsia="Times New Roman" w:cs="Times New Roman"/>
          </w:rPr>
          <w:t>)</w:t>
        </w:r>
      </w:hyperlink>
    </w:p>
    <w:p w:rsidR="00EF2602" w:rsidRDefault="00EF2602" w:rsidP="00EF2602">
      <w:pPr>
        <w:spacing w:line="360" w:lineRule="auto"/>
        <w:ind w:left="709"/>
        <w:jc w:val="both"/>
        <w:rPr>
          <w:rFonts w:eastAsia="Times New Roman" w:cs="Times New Roman"/>
        </w:rPr>
      </w:pPr>
    </w:p>
    <w:p w:rsidR="00EF2602" w:rsidRPr="008931C2" w:rsidRDefault="00EF2602" w:rsidP="00EF2602">
      <w:pPr>
        <w:widowControl/>
        <w:numPr>
          <w:ilvl w:val="0"/>
          <w:numId w:val="43"/>
        </w:numPr>
        <w:spacing w:line="360" w:lineRule="auto"/>
        <w:ind w:left="709" w:hanging="283"/>
        <w:jc w:val="both"/>
        <w:rPr>
          <w:rFonts w:cs="Times New Roman"/>
          <w:i/>
          <w:u w:val="single"/>
        </w:rPr>
      </w:pPr>
      <w:r w:rsidRPr="008931C2">
        <w:rPr>
          <w:rFonts w:cs="Times New Roman"/>
          <w:i/>
          <w:u w:val="single"/>
        </w:rPr>
        <w:t>Jelzőrendszeri tanácsadó</w:t>
      </w:r>
    </w:p>
    <w:p w:rsidR="00EF2602" w:rsidRPr="008931C2" w:rsidRDefault="00EF2602" w:rsidP="00EF2602">
      <w:pPr>
        <w:spacing w:line="360" w:lineRule="auto"/>
        <w:ind w:left="709"/>
        <w:jc w:val="both"/>
        <w:rPr>
          <w:rFonts w:cs="Times New Roman"/>
        </w:rPr>
      </w:pPr>
      <w:r w:rsidRPr="008931C2">
        <w:rPr>
          <w:rFonts w:cs="Times New Roman"/>
        </w:rPr>
        <w:t>A DÓHSZK Család – és Gyermekjóléti Szolgálat valamint a DÓHSZK Járási Szolgáltatási Szakmai Egysége a megrendezésre kerülő szakmaközi t</w:t>
      </w:r>
      <w:r>
        <w:rPr>
          <w:rFonts w:cs="Times New Roman"/>
        </w:rPr>
        <w:t xml:space="preserve">anácskozásokat közösen szervezi és </w:t>
      </w:r>
      <w:proofErr w:type="spellStart"/>
      <w:r>
        <w:rPr>
          <w:rFonts w:cs="Times New Roman"/>
        </w:rPr>
        <w:t>bonyolíttj</w:t>
      </w:r>
      <w:r w:rsidRPr="008931C2">
        <w:rPr>
          <w:rFonts w:cs="Times New Roman"/>
        </w:rPr>
        <w:t>a</w:t>
      </w:r>
      <w:proofErr w:type="spellEnd"/>
      <w:r w:rsidRPr="008931C2">
        <w:rPr>
          <w:rFonts w:cs="Times New Roman"/>
        </w:rPr>
        <w:t xml:space="preserve"> le.</w:t>
      </w:r>
    </w:p>
    <w:p w:rsidR="00EF2602" w:rsidRPr="008931C2" w:rsidRDefault="00EF2602" w:rsidP="00EF2602">
      <w:pPr>
        <w:spacing w:line="360" w:lineRule="auto"/>
        <w:ind w:left="709"/>
        <w:jc w:val="both"/>
        <w:rPr>
          <w:rFonts w:cs="Times New Roman"/>
        </w:rPr>
      </w:pPr>
      <w:r w:rsidRPr="008931C2">
        <w:rPr>
          <w:rFonts w:cs="Times New Roman"/>
        </w:rPr>
        <w:t xml:space="preserve">A járási területen működő szolgálatok heti rendszerességgel küldenek jelentést a jelzőrendszeri tanácsadónak a hozzájuk beérkezett jelzésekről. Ennek tartalma a jelzés </w:t>
      </w:r>
      <w:proofErr w:type="gramStart"/>
      <w:r w:rsidRPr="008931C2">
        <w:rPr>
          <w:rFonts w:cs="Times New Roman"/>
        </w:rPr>
        <w:t>dátuma</w:t>
      </w:r>
      <w:proofErr w:type="gramEnd"/>
      <w:r w:rsidRPr="008931C2">
        <w:rPr>
          <w:rFonts w:cs="Times New Roman"/>
        </w:rPr>
        <w:t xml:space="preserve">, küldője, gyermek adatai, felnőtt adatai, probléma típusa, előzmény, határidő, reakció idő. </w:t>
      </w:r>
    </w:p>
    <w:p w:rsidR="00EF2602" w:rsidRDefault="00EF2602" w:rsidP="00EF2602">
      <w:pPr>
        <w:spacing w:line="360" w:lineRule="auto"/>
        <w:ind w:left="709"/>
        <w:jc w:val="both"/>
        <w:rPr>
          <w:rFonts w:cs="Times New Roman"/>
          <w:i/>
          <w:u w:val="single"/>
        </w:rPr>
      </w:pPr>
    </w:p>
    <w:p w:rsidR="00EF2602" w:rsidRPr="008931C2" w:rsidRDefault="00EF2602" w:rsidP="00EF2602">
      <w:pPr>
        <w:spacing w:line="360" w:lineRule="auto"/>
        <w:ind w:left="709"/>
        <w:jc w:val="both"/>
        <w:rPr>
          <w:rFonts w:cs="Times New Roman"/>
          <w:i/>
          <w:u w:val="single"/>
        </w:rPr>
      </w:pPr>
    </w:p>
    <w:p w:rsidR="00EF2602" w:rsidRPr="008931C2" w:rsidRDefault="00EF2602" w:rsidP="00EF2602">
      <w:pPr>
        <w:widowControl/>
        <w:numPr>
          <w:ilvl w:val="0"/>
          <w:numId w:val="43"/>
        </w:numPr>
        <w:spacing w:line="360" w:lineRule="auto"/>
        <w:ind w:left="709" w:hanging="283"/>
        <w:jc w:val="both"/>
        <w:rPr>
          <w:rFonts w:cs="Times New Roman"/>
          <w:i/>
          <w:u w:val="single"/>
        </w:rPr>
      </w:pPr>
      <w:r>
        <w:rPr>
          <w:rFonts w:cs="Times New Roman"/>
          <w:i/>
          <w:u w:val="single"/>
        </w:rPr>
        <w:t>Az</w:t>
      </w:r>
      <w:r w:rsidRPr="00FC5D5D">
        <w:rPr>
          <w:rFonts w:cs="Times New Roman"/>
          <w:i/>
          <w:u w:val="single"/>
        </w:rPr>
        <w:t xml:space="preserve"> Óvoda és Iskolai Szociális Segítés</w:t>
      </w:r>
    </w:p>
    <w:p w:rsidR="00EF2602" w:rsidRPr="00FC5D5D" w:rsidRDefault="00EF2602" w:rsidP="00EF2602">
      <w:pPr>
        <w:spacing w:line="360" w:lineRule="auto"/>
        <w:ind w:left="720"/>
        <w:jc w:val="both"/>
        <w:rPr>
          <w:rFonts w:cs="Times New Roman"/>
          <w:shd w:val="clear" w:color="auto" w:fill="FFFFFF"/>
        </w:rPr>
      </w:pPr>
      <w:r>
        <w:rPr>
          <w:rFonts w:cs="Times New Roman"/>
          <w:i/>
          <w:shd w:val="clear" w:color="auto" w:fill="FFFFFF"/>
        </w:rPr>
        <w:t>Szolgáltatás célja</w:t>
      </w:r>
    </w:p>
    <w:p w:rsidR="00EF2602" w:rsidRPr="00FC5D5D" w:rsidRDefault="00EF2602" w:rsidP="00EF2602">
      <w:pPr>
        <w:spacing w:line="360" w:lineRule="auto"/>
        <w:ind w:left="720"/>
        <w:jc w:val="both"/>
        <w:rPr>
          <w:rFonts w:cs="Times New Roman"/>
          <w:shd w:val="clear" w:color="auto" w:fill="FFFFFF"/>
        </w:rPr>
      </w:pPr>
      <w:r w:rsidRPr="00FC5D5D">
        <w:rPr>
          <w:rFonts w:cs="Times New Roman"/>
          <w:shd w:val="clear" w:color="auto" w:fill="FFFFFF"/>
        </w:rPr>
        <w:t xml:space="preserve">A szakmai egység </w:t>
      </w:r>
      <w:proofErr w:type="gramStart"/>
      <w:r w:rsidRPr="00FC5D5D">
        <w:rPr>
          <w:rFonts w:cs="Times New Roman"/>
          <w:shd w:val="clear" w:color="auto" w:fill="FFFFFF"/>
        </w:rPr>
        <w:t>2018 szeptember</w:t>
      </w:r>
      <w:proofErr w:type="gramEnd"/>
      <w:r w:rsidRPr="00FC5D5D">
        <w:rPr>
          <w:rFonts w:cs="Times New Roman"/>
          <w:shd w:val="clear" w:color="auto" w:fill="FFFFFF"/>
        </w:rPr>
        <w:t xml:space="preserve"> 1-től kezdte meg működését a gyermekek védelméről és a gyámügyi igazgatásról szóló 1997. évi XXXI. törvény, valamint az ehhez kapcsolódó végrehajtási rendelet, a személyes gondoskodást nyújtó gyermekjóléti és gyermekvédelmi intézmények, valamint személyek szakmai feladatairól és működésük feltételeiről szóló 15/1998. (IV.30) NM rendelet módosítása alapján. </w:t>
      </w:r>
    </w:p>
    <w:p w:rsidR="00EF2602" w:rsidRPr="00FC5D5D" w:rsidRDefault="00EF2602" w:rsidP="00EF2602">
      <w:pPr>
        <w:spacing w:line="360" w:lineRule="auto"/>
        <w:ind w:left="720"/>
        <w:jc w:val="both"/>
        <w:rPr>
          <w:rFonts w:cs="Times New Roman"/>
          <w:shd w:val="clear" w:color="auto" w:fill="FFFFFF"/>
        </w:rPr>
      </w:pPr>
      <w:r w:rsidRPr="00FC5D5D">
        <w:rPr>
          <w:rFonts w:cs="Times New Roman"/>
          <w:shd w:val="clear" w:color="auto" w:fill="FFFFFF"/>
        </w:rPr>
        <w:t>Az óvodai és iskolai szociális segítő tevékenység kötelező jelleggel, új elemként jelenik meg a szociális szolgáltatások körében.</w:t>
      </w:r>
    </w:p>
    <w:p w:rsidR="00EF2602" w:rsidRPr="00FC5D5D" w:rsidRDefault="00EF2602" w:rsidP="00EF2602">
      <w:pPr>
        <w:spacing w:line="360" w:lineRule="auto"/>
        <w:ind w:left="720"/>
        <w:jc w:val="both"/>
        <w:rPr>
          <w:rFonts w:cs="Times New Roman"/>
          <w:shd w:val="clear" w:color="auto" w:fill="FFFFFF"/>
        </w:rPr>
      </w:pPr>
      <w:r w:rsidRPr="00FC5D5D">
        <w:rPr>
          <w:rFonts w:cs="Times New Roman"/>
          <w:shd w:val="clear" w:color="auto" w:fill="FFFFFF"/>
        </w:rPr>
        <w:t xml:space="preserve">Az óvodai és iskolai szociális segítők tevékenységüket a Dunakeszi Járás közigazgatási területén működő tankerületi központok, szakképzési centrumok, illetve más állami szervezetek által, továbbá az egyházi és egyéb nem az állam által működtetett köznevelési intézményekben végzik. </w:t>
      </w:r>
    </w:p>
    <w:p w:rsidR="00EF2602" w:rsidRPr="00FC5D5D" w:rsidRDefault="00EF2602" w:rsidP="00EF2602">
      <w:pPr>
        <w:spacing w:line="360" w:lineRule="auto"/>
        <w:jc w:val="both"/>
        <w:rPr>
          <w:rFonts w:cs="Times New Roman"/>
          <w:bCs/>
          <w:iCs/>
          <w:sz w:val="12"/>
          <w:szCs w:val="12"/>
        </w:rPr>
      </w:pPr>
    </w:p>
    <w:p w:rsidR="00EF2602" w:rsidRPr="00FC5D5D" w:rsidRDefault="00EF2602" w:rsidP="00EF2602">
      <w:pPr>
        <w:spacing w:line="360" w:lineRule="auto"/>
        <w:ind w:firstLine="720"/>
        <w:jc w:val="both"/>
        <w:rPr>
          <w:rFonts w:cs="Times New Roman"/>
          <w:i/>
        </w:rPr>
      </w:pPr>
      <w:r w:rsidRPr="00FC5D5D">
        <w:rPr>
          <w:rFonts w:cs="Times New Roman"/>
          <w:bCs/>
          <w:i/>
        </w:rPr>
        <w:t>A szolgáltatás feladata</w:t>
      </w:r>
    </w:p>
    <w:p w:rsidR="00EF2602" w:rsidRPr="00FC5D5D" w:rsidRDefault="00EF2602" w:rsidP="00EF2602">
      <w:pPr>
        <w:spacing w:line="360" w:lineRule="auto"/>
        <w:ind w:left="720"/>
        <w:jc w:val="both"/>
        <w:rPr>
          <w:rFonts w:cs="Times New Roman"/>
        </w:rPr>
      </w:pPr>
      <w:r w:rsidRPr="00FC5D5D">
        <w:rPr>
          <w:rFonts w:cs="Times New Roman"/>
        </w:rPr>
        <w:t xml:space="preserve">Feladatunk segíteni a gyermek, a tanuló beilleszkedését, tanulmányi kötelezettségének teljesítését, az azt akadályozó tényezők feltárását, a gyermek, tanuló veszélyeztetettségének kiszűrését. </w:t>
      </w:r>
    </w:p>
    <w:p w:rsidR="00EF2602" w:rsidRPr="00FC5D5D" w:rsidRDefault="00EF2602" w:rsidP="00EF2602">
      <w:pPr>
        <w:spacing w:line="360" w:lineRule="auto"/>
        <w:ind w:left="720"/>
        <w:jc w:val="both"/>
        <w:rPr>
          <w:rFonts w:cs="Times New Roman"/>
        </w:rPr>
      </w:pPr>
      <w:r w:rsidRPr="00FC5D5D">
        <w:rPr>
          <w:rFonts w:cs="Times New Roman"/>
        </w:rPr>
        <w:t>Az óvodai és iskolai szociális segítő szolgáltatás ellátása a köznevelési intézményében az intézmény vezetője, az intézmény fenntartója, valamint a Család- és Gyermekjóléti Központunk közötti együttműködési megállapodás alapján történik.</w:t>
      </w:r>
    </w:p>
    <w:p w:rsidR="00EF2602" w:rsidRPr="00FC5D5D" w:rsidRDefault="00EF2602" w:rsidP="00EF2602">
      <w:pPr>
        <w:spacing w:line="360" w:lineRule="auto"/>
        <w:ind w:left="720"/>
        <w:jc w:val="both"/>
        <w:rPr>
          <w:rFonts w:cs="Times New Roman"/>
        </w:rPr>
      </w:pPr>
      <w:r w:rsidRPr="00FC5D5D">
        <w:rPr>
          <w:rFonts w:cs="Times New Roman"/>
        </w:rPr>
        <w:t>Az óvodai és iskolai szociális segítő szolgáltatás a gyermek veszélyeztetettségének megelőzése érdekében a szociális segítő munka eszközeivel támogatást nyújt a köznevelési intézménybe járó gyermeknek, a gyermek családjának és a köznevelési intézmény pedagógusainak.</w:t>
      </w:r>
    </w:p>
    <w:p w:rsidR="00EF2602" w:rsidRPr="00FC5D5D" w:rsidRDefault="00EF2602" w:rsidP="00EF2602">
      <w:pPr>
        <w:spacing w:line="360" w:lineRule="auto"/>
        <w:ind w:left="720"/>
        <w:jc w:val="both"/>
        <w:rPr>
          <w:rFonts w:cs="Times New Roman"/>
          <w:bCs/>
          <w:sz w:val="12"/>
          <w:szCs w:val="12"/>
        </w:rPr>
      </w:pPr>
      <w:r w:rsidRPr="00FC5D5D">
        <w:rPr>
          <w:rFonts w:cs="Times New Roman"/>
        </w:rPr>
        <w:t>Az óvodai és iskolai szociális segítő egyéni, csoportos és közösségi szociális munkát végez, valamint gyermek,- és ifjúságvédelmi feladatokat lát el.</w:t>
      </w:r>
    </w:p>
    <w:p w:rsidR="00EF2602" w:rsidRPr="009E76AD" w:rsidRDefault="00EF2602" w:rsidP="00EF2602">
      <w:pPr>
        <w:spacing w:line="360" w:lineRule="auto"/>
        <w:ind w:left="709"/>
        <w:jc w:val="both"/>
        <w:rPr>
          <w:rFonts w:eastAsia="Times New Roman" w:cs="Times New Roman"/>
        </w:rPr>
      </w:pPr>
    </w:p>
    <w:p w:rsidR="00EF2602" w:rsidRDefault="00EF2602" w:rsidP="00EF2602">
      <w:pPr>
        <w:spacing w:line="360" w:lineRule="auto"/>
        <w:jc w:val="both"/>
        <w:rPr>
          <w:rFonts w:cs="Times New Roman"/>
        </w:rPr>
      </w:pPr>
      <w:r>
        <w:rPr>
          <w:rFonts w:cs="Times New Roman"/>
          <w:b/>
          <w:bCs/>
          <w:u w:val="single"/>
        </w:rPr>
        <w:lastRenderedPageBreak/>
        <w:t>3.3 Járási szintű jelzőrendszer működtetése</w:t>
      </w:r>
    </w:p>
    <w:p w:rsidR="00EF2602" w:rsidRDefault="00EF2602" w:rsidP="00EF2602">
      <w:pPr>
        <w:autoSpaceDE w:val="0"/>
        <w:spacing w:line="360" w:lineRule="auto"/>
        <w:jc w:val="both"/>
        <w:rPr>
          <w:rFonts w:cs="Times New Roman"/>
        </w:rPr>
      </w:pPr>
      <w:r>
        <w:rPr>
          <w:rFonts w:cs="Times New Roman"/>
        </w:rPr>
        <w:t xml:space="preserve">A jelzőrendszer járási szintű </w:t>
      </w:r>
      <w:proofErr w:type="gramStart"/>
      <w:r>
        <w:rPr>
          <w:rFonts w:cs="Times New Roman"/>
        </w:rPr>
        <w:t>koordinálását</w:t>
      </w:r>
      <w:proofErr w:type="gramEnd"/>
      <w:r>
        <w:rPr>
          <w:rFonts w:cs="Times New Roman"/>
        </w:rPr>
        <w:t xml:space="preserve"> a központ járási illetékességű feladatait ellátó szakmai egység végzi, a koordinációs feladatok ellátására kijelölt személy a </w:t>
      </w:r>
      <w:r>
        <w:rPr>
          <w:rFonts w:cs="Times New Roman"/>
          <w:i/>
        </w:rPr>
        <w:t>járási jelzőrendszeri tanácsadó</w:t>
      </w:r>
      <w:r>
        <w:rPr>
          <w:rFonts w:cs="Times New Roman"/>
        </w:rPr>
        <w:t xml:space="preserve">. A központ hatáskörében eljárva a szakmai egység szakmai támogatást biztosít a szolgálat szervezésében megvalósuló szakmaközi megbeszélésekhez, továbbá az éves tanácskozás és az intézkedési terv elkészítéséhez. A szolgálat megkeresése esetén az esetvezetés kapcsán felmerülő kérdésekben támogatást nyújt és intézkedik. A járási területen működő család és gyermekjóléti szolgálatokhoz beérkező jelzésekről és azok alapján megtett intézkedésekről heti rendszerességgel a szolgálatok jelentést készítenek a Család- és Gyermekjóléti Központnak. A jelzési vagy együttműködési kötelezettség elmulasztása esetén értesíti a fegyelmi jogkör gyakorlóját és javaslatot tesz az érintett személlyel szembeni fegyelmi felelősségre vonás megindítására. </w:t>
      </w:r>
    </w:p>
    <w:p w:rsidR="00EF2602" w:rsidRDefault="00EF2602" w:rsidP="00EF2602">
      <w:pPr>
        <w:autoSpaceDE w:val="0"/>
        <w:spacing w:line="360" w:lineRule="auto"/>
        <w:jc w:val="both"/>
        <w:rPr>
          <w:rFonts w:cs="Times New Roman"/>
        </w:rPr>
      </w:pPr>
      <w:r>
        <w:rPr>
          <w:rFonts w:cs="Times New Roman"/>
        </w:rPr>
        <w:t xml:space="preserve">A bántalmazás eseteinek kezelésében kiemelt feladata az Országos Kríziskezelő és Információs Telefonszolgálattal való kapcsolattartás. A járási jelzőrendszeri tanácsadó meghívása esetén részt vesz a szolgálat esetmegbeszélésein. </w:t>
      </w:r>
      <w:r>
        <w:rPr>
          <w:rFonts w:cs="Times New Roman"/>
          <w:bCs/>
        </w:rPr>
        <w:t xml:space="preserve">A jelzőrendszer működtetése során ellenőrzi és szakmailag támogatja a szolgálatok tevékenységét, kezeli az ügyfelek jelzőrendszerrel kapcsolatos észrevételeit. Hatósági intézkedésre való javaslattétel esetén ellenőrzi és továbbítja a szolgálat által előkészített javaslatot a gyámhivatal felé, a gondozási-nevelési tervet készít, tervezésébe és megvalósításába bevonja a gyermekjóléti szolgálatot. Eljár a feladatkörébe eső esetekben, a kompetenciakörébe nem eső feladatokban a szolgálatot felkéri a szükséges intézkedés megtételére. </w:t>
      </w:r>
      <w:r>
        <w:rPr>
          <w:rFonts w:cs="Times New Roman"/>
          <w:b/>
          <w:bCs/>
        </w:rPr>
        <w:t xml:space="preserve"> </w:t>
      </w:r>
      <w:r>
        <w:rPr>
          <w:rFonts w:cs="Times New Roman"/>
          <w:bCs/>
        </w:rPr>
        <w:t>Ha a szolgálat feladatkörébe tartozó szolgáltatás szükségességét észleli, a Gyvt. 40/</w:t>
      </w:r>
      <w:proofErr w:type="gramStart"/>
      <w:r>
        <w:rPr>
          <w:rFonts w:cs="Times New Roman"/>
          <w:bCs/>
        </w:rPr>
        <w:t>A</w:t>
      </w:r>
      <w:proofErr w:type="gramEnd"/>
      <w:r>
        <w:rPr>
          <w:rFonts w:cs="Times New Roman"/>
          <w:bCs/>
        </w:rPr>
        <w:t>. § (2) bekezdés b) pontja szerinti esetekben bevonja, egyéb esetben felhívja a család- és gyermekjóléti szolgálatot a szolgáltatás</w:t>
      </w:r>
      <w:r>
        <w:rPr>
          <w:rFonts w:cs="Times New Roman"/>
          <w:b/>
          <w:bCs/>
        </w:rPr>
        <w:t xml:space="preserve"> </w:t>
      </w:r>
      <w:r>
        <w:rPr>
          <w:rFonts w:cs="Times New Roman"/>
          <w:bCs/>
        </w:rPr>
        <w:t xml:space="preserve">nyújtására. </w:t>
      </w:r>
      <w:r>
        <w:rPr>
          <w:rFonts w:cs="Times New Roman"/>
        </w:rPr>
        <w:t xml:space="preserve">Szakmai munkáját a jelzőrendszerrel kapcsolatos protokoll biztosítja. </w:t>
      </w:r>
      <w:r>
        <w:rPr>
          <w:rFonts w:cs="Times New Roman"/>
          <w:i/>
        </w:rPr>
        <w:t>(6. számú melléklet</w:t>
      </w:r>
      <w:r>
        <w:rPr>
          <w:rFonts w:cs="Times New Roman"/>
        </w:rPr>
        <w:t>)</w:t>
      </w:r>
    </w:p>
    <w:p w:rsidR="00EF2602" w:rsidRDefault="00EF2602" w:rsidP="00EF2602">
      <w:pPr>
        <w:autoSpaceDE w:val="0"/>
        <w:spacing w:line="360" w:lineRule="auto"/>
        <w:jc w:val="both"/>
        <w:rPr>
          <w:rFonts w:cs="Times New Roman"/>
        </w:rPr>
      </w:pPr>
    </w:p>
    <w:p w:rsidR="00EF2602" w:rsidRDefault="00EF2602" w:rsidP="00EF2602">
      <w:pPr>
        <w:spacing w:line="360" w:lineRule="auto"/>
        <w:jc w:val="both"/>
        <w:rPr>
          <w:rFonts w:cs="Times New Roman"/>
          <w:bCs/>
        </w:rPr>
      </w:pPr>
      <w:r>
        <w:rPr>
          <w:rFonts w:cs="Times New Roman"/>
          <w:b/>
          <w:bCs/>
          <w:u w:val="single"/>
        </w:rPr>
        <w:t>4. A Központ dokumentáció, esetkezelés folyamata</w:t>
      </w:r>
    </w:p>
    <w:p w:rsidR="00EF2602" w:rsidRDefault="00EF2602" w:rsidP="00EF2602">
      <w:pPr>
        <w:pStyle w:val="Listaszerbekezds"/>
        <w:autoSpaceDE w:val="0"/>
        <w:spacing w:line="360" w:lineRule="auto"/>
        <w:ind w:left="0"/>
        <w:jc w:val="both"/>
        <w:rPr>
          <w:color w:val="000000"/>
          <w:lang w:val="en-US"/>
        </w:rPr>
      </w:pPr>
      <w:r>
        <w:rPr>
          <w:i/>
          <w:u w:val="single"/>
          <w:lang w:val="en-US"/>
        </w:rPr>
        <w:t xml:space="preserve">4.1 A </w:t>
      </w:r>
      <w:proofErr w:type="spellStart"/>
      <w:r>
        <w:rPr>
          <w:i/>
          <w:u w:val="single"/>
          <w:lang w:val="en-US"/>
        </w:rPr>
        <w:t>Központ</w:t>
      </w:r>
      <w:proofErr w:type="spellEnd"/>
      <w:r>
        <w:rPr>
          <w:i/>
          <w:u w:val="single"/>
          <w:lang w:val="en-US"/>
        </w:rPr>
        <w:t xml:space="preserve"> </w:t>
      </w:r>
      <w:proofErr w:type="spellStart"/>
      <w:r>
        <w:rPr>
          <w:i/>
          <w:u w:val="single"/>
          <w:lang w:val="en-US"/>
        </w:rPr>
        <w:t>dokumentációi</w:t>
      </w:r>
      <w:proofErr w:type="spellEnd"/>
    </w:p>
    <w:p w:rsidR="00EF2602" w:rsidRPr="001851A5" w:rsidRDefault="00EF2602" w:rsidP="00EF2602">
      <w:pPr>
        <w:pStyle w:val="Listaszerbekezds"/>
        <w:numPr>
          <w:ilvl w:val="0"/>
          <w:numId w:val="10"/>
        </w:numPr>
        <w:autoSpaceDE w:val="0"/>
        <w:spacing w:line="360" w:lineRule="auto"/>
        <w:ind w:left="419" w:hanging="357"/>
        <w:jc w:val="both"/>
        <w:rPr>
          <w:lang w:val="en-US"/>
        </w:rPr>
      </w:pPr>
      <w:r w:rsidRPr="001851A5">
        <w:rPr>
          <w:lang w:val="en-US"/>
        </w:rPr>
        <w:t xml:space="preserve">A </w:t>
      </w:r>
      <w:proofErr w:type="spellStart"/>
      <w:r w:rsidRPr="001851A5">
        <w:rPr>
          <w:lang w:val="en-US"/>
        </w:rPr>
        <w:t>hatósági</w:t>
      </w:r>
      <w:proofErr w:type="spellEnd"/>
      <w:r w:rsidRPr="001851A5">
        <w:rPr>
          <w:lang w:val="en-US"/>
        </w:rPr>
        <w:t xml:space="preserve"> </w:t>
      </w:r>
      <w:proofErr w:type="spellStart"/>
      <w:r w:rsidRPr="001851A5">
        <w:rPr>
          <w:lang w:val="en-US"/>
        </w:rPr>
        <w:t>munka</w:t>
      </w:r>
      <w:proofErr w:type="spellEnd"/>
      <w:r w:rsidRPr="001851A5">
        <w:rPr>
          <w:lang w:val="en-US"/>
        </w:rPr>
        <w:t xml:space="preserve"> </w:t>
      </w:r>
      <w:proofErr w:type="spellStart"/>
      <w:r w:rsidRPr="001851A5">
        <w:rPr>
          <w:lang w:val="en-US"/>
        </w:rPr>
        <w:t>dokumentálása</w:t>
      </w:r>
      <w:proofErr w:type="spellEnd"/>
      <w:r w:rsidRPr="001851A5">
        <w:rPr>
          <w:lang w:val="en-US"/>
        </w:rPr>
        <w:t xml:space="preserve"> a </w:t>
      </w:r>
      <w:proofErr w:type="spellStart"/>
      <w:r w:rsidRPr="001851A5">
        <w:rPr>
          <w:lang w:val="en-US"/>
        </w:rPr>
        <w:t>gyámhatóságok</w:t>
      </w:r>
      <w:proofErr w:type="spellEnd"/>
      <w:r w:rsidRPr="001851A5">
        <w:rPr>
          <w:lang w:val="en-US"/>
        </w:rPr>
        <w:t xml:space="preserve">, a </w:t>
      </w:r>
      <w:proofErr w:type="spellStart"/>
      <w:r w:rsidRPr="001851A5">
        <w:rPr>
          <w:lang w:val="en-US"/>
        </w:rPr>
        <w:t>területi</w:t>
      </w:r>
      <w:proofErr w:type="spellEnd"/>
      <w:r w:rsidRPr="001851A5">
        <w:rPr>
          <w:lang w:val="en-US"/>
        </w:rPr>
        <w:t xml:space="preserve"> </w:t>
      </w:r>
      <w:proofErr w:type="spellStart"/>
      <w:r w:rsidRPr="001851A5">
        <w:rPr>
          <w:lang w:val="en-US"/>
        </w:rPr>
        <w:t>gyermekvédelmi</w:t>
      </w:r>
      <w:proofErr w:type="spellEnd"/>
      <w:r w:rsidRPr="001851A5">
        <w:rPr>
          <w:lang w:val="en-US"/>
        </w:rPr>
        <w:t xml:space="preserve"> </w:t>
      </w:r>
      <w:proofErr w:type="spellStart"/>
      <w:r w:rsidRPr="001851A5">
        <w:rPr>
          <w:lang w:val="en-US"/>
        </w:rPr>
        <w:t>szakszolgálatok</w:t>
      </w:r>
      <w:proofErr w:type="spellEnd"/>
      <w:r w:rsidRPr="001851A5">
        <w:rPr>
          <w:lang w:val="en-US"/>
        </w:rPr>
        <w:t xml:space="preserve">, a </w:t>
      </w:r>
      <w:proofErr w:type="spellStart"/>
      <w:r w:rsidRPr="001851A5">
        <w:rPr>
          <w:lang w:val="en-US"/>
        </w:rPr>
        <w:t>gyermekjóléti</w:t>
      </w:r>
      <w:proofErr w:type="spellEnd"/>
      <w:r w:rsidRPr="001851A5">
        <w:rPr>
          <w:lang w:val="en-US"/>
        </w:rPr>
        <w:t xml:space="preserve"> </w:t>
      </w:r>
      <w:proofErr w:type="spellStart"/>
      <w:r w:rsidRPr="001851A5">
        <w:rPr>
          <w:lang w:val="en-US"/>
        </w:rPr>
        <w:t>szolgálatok</w:t>
      </w:r>
      <w:proofErr w:type="spellEnd"/>
      <w:r w:rsidRPr="001851A5">
        <w:rPr>
          <w:lang w:val="en-US"/>
        </w:rPr>
        <w:t xml:space="preserve"> </w:t>
      </w:r>
      <w:proofErr w:type="spellStart"/>
      <w:r w:rsidRPr="001851A5">
        <w:rPr>
          <w:lang w:val="en-US"/>
        </w:rPr>
        <w:t>és</w:t>
      </w:r>
      <w:proofErr w:type="spellEnd"/>
      <w:r w:rsidRPr="001851A5">
        <w:rPr>
          <w:lang w:val="en-US"/>
        </w:rPr>
        <w:t xml:space="preserve"> a </w:t>
      </w:r>
      <w:proofErr w:type="spellStart"/>
      <w:r w:rsidRPr="001851A5">
        <w:rPr>
          <w:lang w:val="en-US"/>
        </w:rPr>
        <w:t>személyes</w:t>
      </w:r>
      <w:proofErr w:type="spellEnd"/>
      <w:r w:rsidRPr="001851A5">
        <w:rPr>
          <w:lang w:val="en-US"/>
        </w:rPr>
        <w:t xml:space="preserve"> </w:t>
      </w:r>
      <w:proofErr w:type="spellStart"/>
      <w:r w:rsidRPr="001851A5">
        <w:rPr>
          <w:lang w:val="en-US"/>
        </w:rPr>
        <w:t>gondoskodást</w:t>
      </w:r>
      <w:proofErr w:type="spellEnd"/>
      <w:r w:rsidRPr="001851A5">
        <w:rPr>
          <w:lang w:val="en-US"/>
        </w:rPr>
        <w:t xml:space="preserve"> </w:t>
      </w:r>
      <w:proofErr w:type="spellStart"/>
      <w:r w:rsidRPr="001851A5">
        <w:rPr>
          <w:lang w:val="en-US"/>
        </w:rPr>
        <w:t>nyújtó</w:t>
      </w:r>
      <w:proofErr w:type="spellEnd"/>
      <w:r w:rsidRPr="001851A5">
        <w:rPr>
          <w:lang w:val="en-US"/>
        </w:rPr>
        <w:t xml:space="preserve"> </w:t>
      </w:r>
      <w:proofErr w:type="spellStart"/>
      <w:r w:rsidRPr="001851A5">
        <w:rPr>
          <w:lang w:val="en-US"/>
        </w:rPr>
        <w:lastRenderedPageBreak/>
        <w:t>szervek</w:t>
      </w:r>
      <w:proofErr w:type="spellEnd"/>
      <w:r w:rsidRPr="001851A5">
        <w:rPr>
          <w:lang w:val="en-US"/>
        </w:rPr>
        <w:t xml:space="preserve"> </w:t>
      </w:r>
      <w:proofErr w:type="spellStart"/>
      <w:r w:rsidRPr="001851A5">
        <w:rPr>
          <w:lang w:val="en-US"/>
        </w:rPr>
        <w:t>és</w:t>
      </w:r>
      <w:proofErr w:type="spellEnd"/>
      <w:r w:rsidRPr="001851A5">
        <w:rPr>
          <w:lang w:val="en-US"/>
        </w:rPr>
        <w:t xml:space="preserve"> </w:t>
      </w:r>
      <w:proofErr w:type="spellStart"/>
      <w:r w:rsidRPr="001851A5">
        <w:rPr>
          <w:lang w:val="en-US"/>
        </w:rPr>
        <w:t>személyek</w:t>
      </w:r>
      <w:proofErr w:type="spellEnd"/>
      <w:r w:rsidRPr="001851A5">
        <w:rPr>
          <w:lang w:val="en-US"/>
        </w:rPr>
        <w:t xml:space="preserve"> </w:t>
      </w:r>
      <w:proofErr w:type="spellStart"/>
      <w:r w:rsidRPr="001851A5">
        <w:rPr>
          <w:lang w:val="en-US"/>
        </w:rPr>
        <w:t>által</w:t>
      </w:r>
      <w:proofErr w:type="spellEnd"/>
      <w:r w:rsidRPr="001851A5">
        <w:rPr>
          <w:lang w:val="en-US"/>
        </w:rPr>
        <w:t xml:space="preserve"> </w:t>
      </w:r>
      <w:proofErr w:type="spellStart"/>
      <w:r w:rsidRPr="001851A5">
        <w:rPr>
          <w:lang w:val="en-US"/>
        </w:rPr>
        <w:t>kezelt</w:t>
      </w:r>
      <w:proofErr w:type="spellEnd"/>
      <w:r w:rsidRPr="001851A5">
        <w:rPr>
          <w:lang w:val="en-US"/>
        </w:rPr>
        <w:t xml:space="preserve"> </w:t>
      </w:r>
      <w:proofErr w:type="spellStart"/>
      <w:r w:rsidRPr="001851A5">
        <w:rPr>
          <w:lang w:val="en-US"/>
        </w:rPr>
        <w:t>személyes</w:t>
      </w:r>
      <w:proofErr w:type="spellEnd"/>
      <w:r w:rsidRPr="001851A5">
        <w:rPr>
          <w:lang w:val="en-US"/>
        </w:rPr>
        <w:t xml:space="preserve"> </w:t>
      </w:r>
      <w:proofErr w:type="spellStart"/>
      <w:r w:rsidRPr="001851A5">
        <w:rPr>
          <w:lang w:val="en-US"/>
        </w:rPr>
        <w:t>adatokról</w:t>
      </w:r>
      <w:proofErr w:type="spellEnd"/>
      <w:r w:rsidRPr="001851A5">
        <w:rPr>
          <w:lang w:val="en-US"/>
        </w:rPr>
        <w:t xml:space="preserve"> </w:t>
      </w:r>
      <w:proofErr w:type="spellStart"/>
      <w:r w:rsidRPr="001851A5">
        <w:rPr>
          <w:lang w:val="en-US"/>
        </w:rPr>
        <w:t>szóló</w:t>
      </w:r>
      <w:proofErr w:type="spellEnd"/>
      <w:r w:rsidRPr="001851A5">
        <w:rPr>
          <w:lang w:val="en-US"/>
        </w:rPr>
        <w:t xml:space="preserve"> 235/1997. (XII. 17.) </w:t>
      </w:r>
      <w:proofErr w:type="spellStart"/>
      <w:r w:rsidRPr="001851A5">
        <w:rPr>
          <w:lang w:val="en-US"/>
        </w:rPr>
        <w:t>Korm</w:t>
      </w:r>
      <w:proofErr w:type="spellEnd"/>
      <w:r w:rsidRPr="001851A5">
        <w:rPr>
          <w:lang w:val="en-US"/>
        </w:rPr>
        <w:t xml:space="preserve">. </w:t>
      </w:r>
      <w:proofErr w:type="spellStart"/>
      <w:proofErr w:type="gramStart"/>
      <w:r w:rsidRPr="001851A5">
        <w:rPr>
          <w:lang w:val="en-US"/>
        </w:rPr>
        <w:t>rendelet</w:t>
      </w:r>
      <w:proofErr w:type="spellEnd"/>
      <w:proofErr w:type="gramEnd"/>
      <w:r w:rsidRPr="001851A5">
        <w:rPr>
          <w:lang w:val="en-US"/>
        </w:rPr>
        <w:t xml:space="preserve"> </w:t>
      </w:r>
      <w:proofErr w:type="spellStart"/>
      <w:r w:rsidRPr="001851A5">
        <w:rPr>
          <w:lang w:val="en-US"/>
        </w:rPr>
        <w:t>melléklete</w:t>
      </w:r>
      <w:proofErr w:type="spellEnd"/>
      <w:r w:rsidRPr="001851A5">
        <w:rPr>
          <w:lang w:val="en-US"/>
        </w:rPr>
        <w:t xml:space="preserve"> </w:t>
      </w:r>
      <w:proofErr w:type="spellStart"/>
      <w:r w:rsidRPr="001851A5">
        <w:rPr>
          <w:lang w:val="en-US"/>
        </w:rPr>
        <w:t>szerinti</w:t>
      </w:r>
      <w:proofErr w:type="spellEnd"/>
      <w:r w:rsidRPr="001851A5">
        <w:rPr>
          <w:lang w:val="en-US"/>
        </w:rPr>
        <w:t xml:space="preserve"> </w:t>
      </w:r>
      <w:proofErr w:type="spellStart"/>
      <w:r w:rsidRPr="001851A5">
        <w:rPr>
          <w:lang w:val="en-US"/>
        </w:rPr>
        <w:t>adatlapokon</w:t>
      </w:r>
      <w:proofErr w:type="spellEnd"/>
      <w:r w:rsidRPr="001851A5">
        <w:rPr>
          <w:lang w:val="en-US"/>
        </w:rPr>
        <w:t xml:space="preserve"> </w:t>
      </w:r>
      <w:proofErr w:type="spellStart"/>
      <w:r w:rsidRPr="001851A5">
        <w:rPr>
          <w:lang w:val="en-US"/>
        </w:rPr>
        <w:t>történik</w:t>
      </w:r>
      <w:proofErr w:type="spellEnd"/>
      <w:r w:rsidRPr="001851A5">
        <w:rPr>
          <w:lang w:val="en-US"/>
        </w:rPr>
        <w:t>.</w:t>
      </w:r>
    </w:p>
    <w:p w:rsidR="00EF2602" w:rsidRPr="001851A5" w:rsidRDefault="00EF2602" w:rsidP="00EF2602">
      <w:pPr>
        <w:widowControl/>
        <w:numPr>
          <w:ilvl w:val="0"/>
          <w:numId w:val="10"/>
        </w:numPr>
        <w:spacing w:line="360" w:lineRule="auto"/>
        <w:ind w:left="419" w:hanging="357"/>
        <w:rPr>
          <w:rFonts w:eastAsia="Times New Roman" w:cs="Times New Roman"/>
        </w:rPr>
      </w:pPr>
      <w:r w:rsidRPr="001851A5">
        <w:rPr>
          <w:rFonts w:eastAsia="Times New Roman" w:cs="Times New Roman"/>
        </w:rPr>
        <w:t xml:space="preserve">A szociális, gyermekjóléti és gyermekvédelmi </w:t>
      </w:r>
      <w:proofErr w:type="spellStart"/>
      <w:r w:rsidRPr="001851A5">
        <w:rPr>
          <w:rFonts w:eastAsia="Times New Roman" w:cs="Times New Roman"/>
        </w:rPr>
        <w:t>igénybevevői</w:t>
      </w:r>
      <w:proofErr w:type="spellEnd"/>
      <w:r w:rsidRPr="001851A5">
        <w:rPr>
          <w:rFonts w:eastAsia="Times New Roman" w:cs="Times New Roman"/>
        </w:rPr>
        <w:t xml:space="preserve"> nyilvántartásról és az országos jelentési rendszerről szóló 415/2015. (XII. 23.) Kormányrendelet</w:t>
      </w:r>
      <w:r w:rsidRPr="001851A5">
        <w:rPr>
          <w:rFonts w:cs="Times New Roman"/>
        </w:rPr>
        <w:t xml:space="preserve"> által előírt adatszolgáltatási kötelezettségének megfelelően az intézmény a Nemzeti Rehabilitációs és Szociális Hivatal által működtetett Központi Elektronikus Nyilvántartás a Szolgáltatást </w:t>
      </w:r>
      <w:proofErr w:type="spellStart"/>
      <w:r w:rsidRPr="001851A5">
        <w:rPr>
          <w:rFonts w:cs="Times New Roman"/>
        </w:rPr>
        <w:t>Igénybevevőkről</w:t>
      </w:r>
      <w:proofErr w:type="spellEnd"/>
      <w:r w:rsidRPr="001851A5">
        <w:rPr>
          <w:rFonts w:cs="Times New Roman"/>
        </w:rPr>
        <w:t xml:space="preserve"> (KENYSZI) elnevezésű rendszerbe naprakész adatokat szolgáltat.</w:t>
      </w:r>
    </w:p>
    <w:p w:rsidR="00EF2602" w:rsidRPr="001851A5" w:rsidRDefault="00EF2602" w:rsidP="00EF2602">
      <w:pPr>
        <w:pStyle w:val="Listaszerbekezds"/>
        <w:numPr>
          <w:ilvl w:val="0"/>
          <w:numId w:val="10"/>
        </w:numPr>
        <w:autoSpaceDE w:val="0"/>
        <w:spacing w:line="360" w:lineRule="auto"/>
        <w:ind w:left="419" w:hanging="357"/>
        <w:jc w:val="both"/>
      </w:pPr>
      <w:r w:rsidRPr="001851A5">
        <w:rPr>
          <w:bCs/>
          <w:kern w:val="36"/>
          <w:lang w:eastAsia="hu-HU"/>
        </w:rPr>
        <w:t>235/1997. (XII. 17.) Kormányrendelet a gyámhatóságok, a területi gyermekvédelmi szakszolgálatok, a gyermekjóléti szolgálatok és a személyes gondoskodást nyújtó szervek és személyek által kezelt személyes adatokról 2/B. pontja értelmében a GYVR rendszerbe az intézmény dolgozói adatokat szolgáltatnak és használják a digitális rendszer dokumentációját.</w:t>
      </w:r>
    </w:p>
    <w:p w:rsidR="00EF2602" w:rsidRPr="008B3926" w:rsidRDefault="00EF2602" w:rsidP="00EF2602">
      <w:pPr>
        <w:pStyle w:val="Listaszerbekezds"/>
        <w:numPr>
          <w:ilvl w:val="0"/>
          <w:numId w:val="10"/>
        </w:numPr>
        <w:autoSpaceDE w:val="0"/>
        <w:spacing w:line="360" w:lineRule="auto"/>
        <w:ind w:left="420"/>
        <w:jc w:val="both"/>
        <w:rPr>
          <w:color w:val="000000"/>
        </w:rPr>
      </w:pPr>
      <w:r>
        <w:rPr>
          <w:color w:val="000000"/>
        </w:rPr>
        <w:t>Gyermekeink védelmében adatlapok</w:t>
      </w:r>
    </w:p>
    <w:p w:rsidR="00EF2602" w:rsidRDefault="00EF2602" w:rsidP="00EF2602">
      <w:pPr>
        <w:pStyle w:val="Listaszerbekezds"/>
        <w:numPr>
          <w:ilvl w:val="0"/>
          <w:numId w:val="10"/>
        </w:numPr>
        <w:autoSpaceDE w:val="0"/>
        <w:spacing w:line="360" w:lineRule="auto"/>
        <w:ind w:left="420"/>
        <w:jc w:val="both"/>
        <w:rPr>
          <w:color w:val="000000"/>
        </w:rPr>
      </w:pPr>
      <w:r>
        <w:rPr>
          <w:color w:val="000000"/>
        </w:rPr>
        <w:t>Belső feljegyzések, esetkonferencia emlékeztetők</w:t>
      </w:r>
    </w:p>
    <w:p w:rsidR="00EF2602" w:rsidRDefault="00EF2602" w:rsidP="00EF2602">
      <w:pPr>
        <w:pStyle w:val="Listaszerbekezds"/>
        <w:numPr>
          <w:ilvl w:val="0"/>
          <w:numId w:val="10"/>
        </w:numPr>
        <w:autoSpaceDE w:val="0"/>
        <w:spacing w:line="360" w:lineRule="auto"/>
        <w:ind w:left="420"/>
        <w:jc w:val="both"/>
        <w:rPr>
          <w:color w:val="000000"/>
        </w:rPr>
      </w:pPr>
      <w:r>
        <w:rPr>
          <w:color w:val="000000"/>
        </w:rPr>
        <w:t>Megállapodás (1. számú mellékelte)</w:t>
      </w:r>
    </w:p>
    <w:p w:rsidR="00EF2602" w:rsidRDefault="00EF2602" w:rsidP="00EF2602">
      <w:pPr>
        <w:pStyle w:val="Listaszerbekezds"/>
        <w:numPr>
          <w:ilvl w:val="0"/>
          <w:numId w:val="10"/>
        </w:numPr>
        <w:autoSpaceDE w:val="0"/>
        <w:spacing w:line="360" w:lineRule="auto"/>
        <w:ind w:left="420"/>
        <w:jc w:val="both"/>
        <w:rPr>
          <w:color w:val="000000"/>
        </w:rPr>
      </w:pPr>
      <w:r>
        <w:rPr>
          <w:color w:val="000000"/>
        </w:rPr>
        <w:t>Irat betekintési kérelem (2. számú melléklet)</w:t>
      </w:r>
    </w:p>
    <w:p w:rsidR="00EF2602" w:rsidRPr="00FC5D5D" w:rsidRDefault="00EF2602" w:rsidP="00EF2602">
      <w:pPr>
        <w:pStyle w:val="Listaszerbekezds"/>
        <w:numPr>
          <w:ilvl w:val="0"/>
          <w:numId w:val="10"/>
        </w:numPr>
        <w:autoSpaceDE w:val="0"/>
        <w:spacing w:line="360" w:lineRule="auto"/>
        <w:ind w:left="420"/>
        <w:jc w:val="both"/>
        <w:rPr>
          <w:bCs/>
          <w:i/>
          <w:u w:val="single"/>
        </w:rPr>
      </w:pPr>
      <w:r>
        <w:rPr>
          <w:color w:val="000000"/>
        </w:rPr>
        <w:t>Intézmények közötti esetátadó lap (3. számú melléklet)</w:t>
      </w:r>
    </w:p>
    <w:p w:rsidR="00EF2602" w:rsidRDefault="00EF2602" w:rsidP="00EF2602">
      <w:pPr>
        <w:spacing w:line="360" w:lineRule="auto"/>
        <w:jc w:val="both"/>
        <w:rPr>
          <w:rFonts w:cs="Times New Roman"/>
          <w:bCs/>
          <w:i/>
          <w:u w:val="single"/>
        </w:rPr>
      </w:pPr>
    </w:p>
    <w:p w:rsidR="00EF2602" w:rsidRDefault="00EF2602" w:rsidP="00EF2602">
      <w:pPr>
        <w:spacing w:line="360" w:lineRule="auto"/>
        <w:jc w:val="both"/>
        <w:rPr>
          <w:rFonts w:cs="Times New Roman"/>
          <w:bCs/>
          <w:i/>
        </w:rPr>
      </w:pPr>
      <w:r>
        <w:rPr>
          <w:rFonts w:cs="Times New Roman"/>
          <w:bCs/>
          <w:i/>
          <w:u w:val="single"/>
        </w:rPr>
        <w:t xml:space="preserve">4.2. Esetkezelés folyamata </w:t>
      </w:r>
    </w:p>
    <w:p w:rsidR="00EF2602" w:rsidRDefault="00EF2602" w:rsidP="00EF2602">
      <w:pPr>
        <w:spacing w:line="360" w:lineRule="auto"/>
        <w:jc w:val="both"/>
        <w:rPr>
          <w:rFonts w:cs="Times New Roman"/>
          <w:bCs/>
        </w:rPr>
      </w:pPr>
      <w:r>
        <w:rPr>
          <w:rFonts w:cs="Times New Roman"/>
          <w:bCs/>
        </w:rPr>
        <w:t>A család- és gyermekjóléti központ ellátja a Gyvt. 39. § (3a) bekezdése és 40/</w:t>
      </w:r>
      <w:proofErr w:type="gramStart"/>
      <w:r>
        <w:rPr>
          <w:rFonts w:cs="Times New Roman"/>
          <w:bCs/>
        </w:rPr>
        <w:t>A</w:t>
      </w:r>
      <w:proofErr w:type="gramEnd"/>
      <w:r>
        <w:rPr>
          <w:rFonts w:cs="Times New Roman"/>
          <w:bCs/>
        </w:rPr>
        <w:t xml:space="preserve">. §-a szerinti feladatokat. A hatósági jellegű feladatok ellátása mellett szakmai támogató, ellenőrző </w:t>
      </w:r>
      <w:proofErr w:type="gramStart"/>
      <w:r>
        <w:rPr>
          <w:rFonts w:cs="Times New Roman"/>
          <w:bCs/>
        </w:rPr>
        <w:t>funkcióval</w:t>
      </w:r>
      <w:proofErr w:type="gramEnd"/>
      <w:r>
        <w:rPr>
          <w:rFonts w:cs="Times New Roman"/>
          <w:bCs/>
        </w:rPr>
        <w:t xml:space="preserve"> bír a szolgálat feladatellátására vonatkozóan. </w:t>
      </w:r>
    </w:p>
    <w:p w:rsidR="00EF2602" w:rsidRDefault="00EF2602" w:rsidP="00EF2602">
      <w:pPr>
        <w:spacing w:line="360" w:lineRule="auto"/>
        <w:jc w:val="both"/>
        <w:rPr>
          <w:rFonts w:cs="Times New Roman"/>
          <w:bCs/>
        </w:rPr>
      </w:pPr>
      <w:r>
        <w:rPr>
          <w:rFonts w:cs="Times New Roman"/>
          <w:bCs/>
        </w:rPr>
        <w:t>A Központ és a szolgálatok munkáját a felügyeleti szerv által kiadott szakmai protokollok nagymértékben megkönnyítik. Központunknak, és a helyi szolgálat munkáját pedig a belső ellenőrzési nyomvonal is támogatja, mely szakemberek számára hozzáférhető.</w:t>
      </w:r>
    </w:p>
    <w:p w:rsidR="00EF2602" w:rsidRDefault="00EF2602" w:rsidP="00EF2602">
      <w:pPr>
        <w:spacing w:line="360" w:lineRule="auto"/>
        <w:jc w:val="both"/>
        <w:rPr>
          <w:color w:val="000000"/>
        </w:rPr>
      </w:pPr>
      <w:r>
        <w:rPr>
          <w:rFonts w:cs="Times New Roman"/>
          <w:bCs/>
        </w:rPr>
        <w:t xml:space="preserve">Szakmai támogató </w:t>
      </w:r>
      <w:proofErr w:type="gramStart"/>
      <w:r>
        <w:rPr>
          <w:rFonts w:cs="Times New Roman"/>
          <w:bCs/>
        </w:rPr>
        <w:t>funkciójának</w:t>
      </w:r>
      <w:proofErr w:type="gramEnd"/>
      <w:r>
        <w:rPr>
          <w:rFonts w:cs="Times New Roman"/>
          <w:bCs/>
        </w:rPr>
        <w:t xml:space="preserve"> keretében havi rendszerességgel esetmegbeszélést tart a járás területén működő szolgálatok számára és szükség szerint konzultációt biztosít, tájékoztatja a szolgálatok munkatársait a közvetíthető szolgáltatásokról, ellátásokról. A szolgálatok felkérésére részt vesz az esetmunkában, </w:t>
      </w:r>
      <w:proofErr w:type="gramStart"/>
      <w:r>
        <w:rPr>
          <w:rFonts w:cs="Times New Roman"/>
          <w:bCs/>
        </w:rPr>
        <w:t>konzultációt</w:t>
      </w:r>
      <w:proofErr w:type="gramEnd"/>
      <w:r>
        <w:rPr>
          <w:rFonts w:cs="Times New Roman"/>
          <w:bCs/>
        </w:rPr>
        <w:t xml:space="preserve"> biztosít a munkavégzés során felmerülő kérdések megvitatására, részt vesz a szakmai események előkészítésében, </w:t>
      </w:r>
      <w:r>
        <w:rPr>
          <w:rFonts w:cs="Times New Roman"/>
          <w:bCs/>
        </w:rPr>
        <w:lastRenderedPageBreak/>
        <w:t xml:space="preserve">megszervezésében. </w:t>
      </w:r>
    </w:p>
    <w:p w:rsidR="00EF2602" w:rsidRDefault="00EF2602" w:rsidP="00EF2602">
      <w:pPr>
        <w:spacing w:line="360" w:lineRule="auto"/>
        <w:jc w:val="both"/>
        <w:rPr>
          <w:rFonts w:cs="Times New Roman"/>
          <w:bCs/>
          <w:i/>
          <w:u w:val="single"/>
        </w:rPr>
      </w:pPr>
    </w:p>
    <w:p w:rsidR="00EF2602" w:rsidRDefault="00EF2602" w:rsidP="00EF2602">
      <w:pPr>
        <w:spacing w:line="360" w:lineRule="auto"/>
        <w:jc w:val="both"/>
        <w:rPr>
          <w:rFonts w:cs="Times New Roman"/>
          <w:bCs/>
          <w:i/>
        </w:rPr>
      </w:pPr>
      <w:r>
        <w:rPr>
          <w:rFonts w:cs="Times New Roman"/>
          <w:bCs/>
          <w:i/>
          <w:u w:val="single"/>
        </w:rPr>
        <w:t>Esetelosztás</w:t>
      </w:r>
      <w:r>
        <w:rPr>
          <w:rFonts w:cs="Times New Roman"/>
          <w:bCs/>
          <w:i/>
        </w:rPr>
        <w:t>:</w:t>
      </w:r>
    </w:p>
    <w:p w:rsidR="00EF2602" w:rsidRDefault="00EF2602" w:rsidP="00EF2602">
      <w:pPr>
        <w:spacing w:line="360" w:lineRule="auto"/>
        <w:jc w:val="both"/>
        <w:rPr>
          <w:rFonts w:eastAsia="Calibri" w:cs="Times New Roman"/>
        </w:rPr>
      </w:pPr>
      <w:r>
        <w:rPr>
          <w:rFonts w:cs="Times New Roman"/>
        </w:rPr>
        <w:t>A</w:t>
      </w:r>
      <w:r>
        <w:rPr>
          <w:rFonts w:eastAsia="Calibri" w:cs="Times New Roman"/>
        </w:rPr>
        <w:t xml:space="preserve"> Járási Szolgáltatási Szakmai Egység vezetője jelöli ki, az üggyel foglalkozó esetmenedzsert, amely rendszerint a heti szakmai TEAM megbeszélésen történik. Sürgős esetben ettől el lehet térni. A vezető az esetek leosztásánál figyelembe veszi az esetmenedzserek </w:t>
      </w:r>
      <w:proofErr w:type="gramStart"/>
      <w:r>
        <w:rPr>
          <w:rFonts w:eastAsia="Calibri" w:cs="Times New Roman"/>
        </w:rPr>
        <w:t>speciális</w:t>
      </w:r>
      <w:proofErr w:type="gramEnd"/>
      <w:r>
        <w:rPr>
          <w:rFonts w:eastAsia="Calibri" w:cs="Times New Roman"/>
        </w:rPr>
        <w:t xml:space="preserve"> szakmai tudását és aktuális leterheltségét. Jelenleg az esetek elosztása területi felosztással működik, vagyis a járási székhelyen és a járáshoz tartozó további 3 településen egy, illetve kettő esetmenedzser dolgozik. Az esetmenedzser a következő TEAM megbeszélésen beszámol az esettel kapcsolatos munkájáról, a vezető ellenőrzi tevékenységét, különös tekintettel a határidők betartására, dokumentációkra.</w:t>
      </w:r>
    </w:p>
    <w:p w:rsidR="00EF2602" w:rsidRDefault="00EF2602" w:rsidP="00EF2602">
      <w:pPr>
        <w:spacing w:line="360" w:lineRule="auto"/>
        <w:jc w:val="both"/>
        <w:rPr>
          <w:rFonts w:cs="Times New Roman"/>
          <w:i/>
          <w:u w:val="single"/>
        </w:rPr>
      </w:pPr>
    </w:p>
    <w:p w:rsidR="00EF2602" w:rsidRDefault="00EF2602" w:rsidP="00EF2602">
      <w:pPr>
        <w:spacing w:line="360" w:lineRule="auto"/>
        <w:jc w:val="both"/>
        <w:rPr>
          <w:rFonts w:cs="Times New Roman"/>
          <w:i/>
          <w:u w:val="single"/>
        </w:rPr>
      </w:pPr>
      <w:r>
        <w:rPr>
          <w:rFonts w:cs="Times New Roman"/>
          <w:i/>
          <w:u w:val="single"/>
        </w:rPr>
        <w:t>Kapcsolatfelvétel, kapcsolattartás:</w:t>
      </w:r>
    </w:p>
    <w:p w:rsidR="00EF2602" w:rsidRDefault="00EF2602" w:rsidP="00EF2602">
      <w:pPr>
        <w:spacing w:line="360" w:lineRule="auto"/>
        <w:jc w:val="both"/>
        <w:rPr>
          <w:rFonts w:cs="Times New Roman"/>
        </w:rPr>
      </w:pPr>
      <w:r>
        <w:rPr>
          <w:rFonts w:cs="Times New Roman"/>
        </w:rPr>
        <w:t xml:space="preserve">Az eset ismeretében az esetmenedzser megszervezi az érintett családoknál a személyes találkozást önállóan vagy az érintett szolgálat bevonásával és dokumentálja azt. A feladat megosztása szempontjából az eset súlyossága, a </w:t>
      </w:r>
      <w:proofErr w:type="gramStart"/>
      <w:r>
        <w:rPr>
          <w:rFonts w:cs="Times New Roman"/>
        </w:rPr>
        <w:t>probléma</w:t>
      </w:r>
      <w:proofErr w:type="gramEnd"/>
      <w:r>
        <w:rPr>
          <w:rFonts w:cs="Times New Roman"/>
        </w:rPr>
        <w:t xml:space="preserve"> típusa a meghatározó, amikor nem lehet vagy nem szabad két szereplőnek az esetben tevékenykedni, tehát a jogalkotó lehetőséget ad arra rendkívül indokolt esetben, hogy az esetmenedzser szociális segítőmunkát koordináljon és végezzen is egyben. (Gyvt. 40/</w:t>
      </w:r>
      <w:proofErr w:type="gramStart"/>
      <w:r>
        <w:rPr>
          <w:rFonts w:cs="Times New Roman"/>
        </w:rPr>
        <w:t>A</w:t>
      </w:r>
      <w:proofErr w:type="gramEnd"/>
      <w:r>
        <w:rPr>
          <w:rFonts w:cs="Times New Roman"/>
        </w:rPr>
        <w:t xml:space="preserve">. § (2) bekezdés </w:t>
      </w:r>
      <w:proofErr w:type="spellStart"/>
      <w:r>
        <w:rPr>
          <w:rFonts w:cs="Times New Roman"/>
        </w:rPr>
        <w:t>bd</w:t>
      </w:r>
      <w:proofErr w:type="spellEnd"/>
      <w:r>
        <w:rPr>
          <w:rFonts w:cs="Times New Roman"/>
        </w:rPr>
        <w:t xml:space="preserve">) és </w:t>
      </w:r>
      <w:proofErr w:type="spellStart"/>
      <w:r>
        <w:rPr>
          <w:rFonts w:cs="Times New Roman"/>
        </w:rPr>
        <w:t>bf</w:t>
      </w:r>
      <w:proofErr w:type="spellEnd"/>
      <w:r>
        <w:rPr>
          <w:rFonts w:cs="Times New Roman"/>
        </w:rPr>
        <w:t xml:space="preserve">) pontjai) </w:t>
      </w:r>
      <w:proofErr w:type="gramStart"/>
      <w:r>
        <w:rPr>
          <w:rFonts w:cs="Times New Roman"/>
        </w:rPr>
        <w:t>A</w:t>
      </w:r>
      <w:proofErr w:type="gramEnd"/>
      <w:r>
        <w:rPr>
          <w:rFonts w:cs="Times New Roman"/>
        </w:rPr>
        <w:t xml:space="preserve"> személyes találkozás megszervezhető intézményen belül és intézményen kívül a család otthonában, illetve egyéb szolgáltató intézményben is. Amennyiben a szolgálat családsegítője is bevonásra kerül, tehát közreműködik a segítő tevékenységben, úgy a személyes találkozás megvalósítása és dokumentálása számára is előírt a jól meghatározott célok elérése érdekében. (</w:t>
      </w:r>
      <w:proofErr w:type="spellStart"/>
      <w:r>
        <w:rPr>
          <w:rFonts w:cs="Times New Roman"/>
        </w:rPr>
        <w:t>NMr</w:t>
      </w:r>
      <w:proofErr w:type="spellEnd"/>
      <w:r>
        <w:rPr>
          <w:rFonts w:cs="Times New Roman"/>
        </w:rPr>
        <w:t>. 19. §)</w:t>
      </w:r>
    </w:p>
    <w:p w:rsidR="00EF2602" w:rsidRDefault="00EF2602" w:rsidP="00EF2602">
      <w:pPr>
        <w:spacing w:line="360" w:lineRule="auto"/>
        <w:jc w:val="both"/>
        <w:rPr>
          <w:rFonts w:cs="Times New Roman"/>
          <w:bCs/>
          <w:i/>
          <w:u w:val="single"/>
        </w:rPr>
      </w:pPr>
    </w:p>
    <w:p w:rsidR="00EF2602" w:rsidRDefault="00EF2602" w:rsidP="00EF2602">
      <w:pPr>
        <w:spacing w:line="360" w:lineRule="auto"/>
        <w:jc w:val="both"/>
        <w:rPr>
          <w:rFonts w:cs="Times New Roman"/>
          <w:bCs/>
        </w:rPr>
      </w:pPr>
      <w:r>
        <w:rPr>
          <w:rFonts w:cs="Times New Roman"/>
          <w:bCs/>
          <w:i/>
          <w:u w:val="single"/>
        </w:rPr>
        <w:t>Esetátadás:</w:t>
      </w:r>
    </w:p>
    <w:p w:rsidR="00EF2602" w:rsidRDefault="00EF2602" w:rsidP="00EF2602">
      <w:pPr>
        <w:spacing w:line="360" w:lineRule="auto"/>
        <w:jc w:val="both"/>
        <w:rPr>
          <w:rFonts w:cs="Times New Roman"/>
          <w:bCs/>
        </w:rPr>
      </w:pPr>
      <w:r>
        <w:rPr>
          <w:rFonts w:cs="Times New Roman"/>
          <w:bCs/>
        </w:rPr>
        <w:t xml:space="preserve">A folyamatos gondozás megszakításának nem lehet oka az esetmenedzser távolléte, illetékességének megszűnése. Mindkét esetben a szakmai vezetőnek kell az esetátadást </w:t>
      </w:r>
      <w:proofErr w:type="gramStart"/>
      <w:r>
        <w:rPr>
          <w:rFonts w:cs="Times New Roman"/>
          <w:bCs/>
        </w:rPr>
        <w:t>koordinálnia</w:t>
      </w:r>
      <w:proofErr w:type="gramEnd"/>
      <w:r>
        <w:rPr>
          <w:rFonts w:cs="Times New Roman"/>
          <w:bCs/>
        </w:rPr>
        <w:t>. Az esetátadás okai két részre oszthatók: egyrészt lehet kötelező, amikor nincs mérlegelési jogköre a központvezetőnek, másrészt lehet ajánlott, amely a központvezető döntésétől függ.</w:t>
      </w:r>
    </w:p>
    <w:p w:rsidR="00EF2602" w:rsidRDefault="00EF2602" w:rsidP="00EF2602">
      <w:pPr>
        <w:spacing w:line="360" w:lineRule="auto"/>
        <w:jc w:val="both"/>
        <w:rPr>
          <w:bCs/>
        </w:rPr>
      </w:pPr>
      <w:r>
        <w:rPr>
          <w:rFonts w:cs="Times New Roman"/>
          <w:bCs/>
          <w:i/>
          <w:u w:val="single"/>
        </w:rPr>
        <w:lastRenderedPageBreak/>
        <w:t>Az esetátadásnak az alábbi okai lehetnek:</w:t>
      </w:r>
    </w:p>
    <w:p w:rsidR="00EF2602" w:rsidRDefault="00EF2602" w:rsidP="00EF2602">
      <w:pPr>
        <w:pStyle w:val="Listaszerbekezds"/>
        <w:numPr>
          <w:ilvl w:val="0"/>
          <w:numId w:val="3"/>
        </w:numPr>
        <w:tabs>
          <w:tab w:val="clear" w:pos="0"/>
          <w:tab w:val="num" w:pos="720"/>
        </w:tabs>
        <w:spacing w:line="360" w:lineRule="auto"/>
        <w:ind w:left="714" w:hanging="357"/>
        <w:jc w:val="both"/>
        <w:rPr>
          <w:bCs/>
        </w:rPr>
      </w:pPr>
      <w:r>
        <w:rPr>
          <w:bCs/>
        </w:rPr>
        <w:t>Esetmenedzser munkaviszonyának megszűnése, megszüntetése;</w:t>
      </w:r>
    </w:p>
    <w:p w:rsidR="00EF2602" w:rsidRDefault="00EF2602" w:rsidP="00EF2602">
      <w:pPr>
        <w:pStyle w:val="Listaszerbekezds"/>
        <w:numPr>
          <w:ilvl w:val="0"/>
          <w:numId w:val="3"/>
        </w:numPr>
        <w:tabs>
          <w:tab w:val="clear" w:pos="0"/>
          <w:tab w:val="num" w:pos="720"/>
        </w:tabs>
        <w:spacing w:line="360" w:lineRule="auto"/>
        <w:ind w:left="714" w:hanging="357"/>
        <w:jc w:val="both"/>
        <w:rPr>
          <w:bCs/>
        </w:rPr>
      </w:pPr>
      <w:r>
        <w:rPr>
          <w:bCs/>
        </w:rPr>
        <w:t>Belső munkamegosztás átszervezése;</w:t>
      </w:r>
    </w:p>
    <w:p w:rsidR="00EF2602" w:rsidRDefault="00EF2602" w:rsidP="00EF2602">
      <w:pPr>
        <w:pStyle w:val="Listaszerbekezds"/>
        <w:numPr>
          <w:ilvl w:val="0"/>
          <w:numId w:val="3"/>
        </w:numPr>
        <w:tabs>
          <w:tab w:val="clear" w:pos="0"/>
          <w:tab w:val="num" w:pos="720"/>
        </w:tabs>
        <w:spacing w:line="360" w:lineRule="auto"/>
        <w:ind w:left="714" w:hanging="357"/>
        <w:jc w:val="both"/>
        <w:rPr>
          <w:bCs/>
        </w:rPr>
      </w:pPr>
      <w:r>
        <w:rPr>
          <w:bCs/>
        </w:rPr>
        <w:t>Illetékesség megváltozása;</w:t>
      </w:r>
    </w:p>
    <w:p w:rsidR="00EF2602" w:rsidRDefault="00EF2602" w:rsidP="00EF2602">
      <w:pPr>
        <w:pStyle w:val="Listaszerbekezds"/>
        <w:numPr>
          <w:ilvl w:val="0"/>
          <w:numId w:val="3"/>
        </w:numPr>
        <w:tabs>
          <w:tab w:val="clear" w:pos="0"/>
          <w:tab w:val="num" w:pos="720"/>
        </w:tabs>
        <w:spacing w:line="360" w:lineRule="auto"/>
        <w:ind w:left="714" w:hanging="357"/>
        <w:jc w:val="both"/>
        <w:rPr>
          <w:bCs/>
        </w:rPr>
      </w:pPr>
      <w:r>
        <w:rPr>
          <w:bCs/>
        </w:rPr>
        <w:t>Összeférhetetlenség, együttműködés ellehetetlenülése;</w:t>
      </w:r>
    </w:p>
    <w:p w:rsidR="00EF2602" w:rsidRDefault="00EF2602" w:rsidP="00EF2602">
      <w:pPr>
        <w:pStyle w:val="Listaszerbekezds"/>
        <w:numPr>
          <w:ilvl w:val="0"/>
          <w:numId w:val="3"/>
        </w:numPr>
        <w:tabs>
          <w:tab w:val="clear" w:pos="0"/>
          <w:tab w:val="num" w:pos="720"/>
        </w:tabs>
        <w:spacing w:line="360" w:lineRule="auto"/>
        <w:ind w:left="714" w:hanging="357"/>
        <w:jc w:val="both"/>
        <w:rPr>
          <w:bCs/>
        </w:rPr>
      </w:pPr>
      <w:r>
        <w:rPr>
          <w:bCs/>
        </w:rPr>
        <w:t>Esetmenedzser tartós távolléte – legalább 30 napot meghaladó betegség, fizetés nélküli szabadság.</w:t>
      </w:r>
    </w:p>
    <w:p w:rsidR="00EF2602" w:rsidRDefault="00EF2602" w:rsidP="00EF2602">
      <w:pPr>
        <w:pStyle w:val="Listaszerbekezds"/>
        <w:spacing w:after="200" w:line="360" w:lineRule="auto"/>
        <w:ind w:left="0"/>
        <w:jc w:val="both"/>
        <w:rPr>
          <w:bCs/>
        </w:rPr>
      </w:pPr>
      <w:r>
        <w:rPr>
          <w:bCs/>
        </w:rPr>
        <w:t>Az esetátadásokat az erre célra rendszeresített nyomtatványon kell regisztrálni, mely az esetátadó és esetátvevő aláírását is tartalmazza a gondozási folyamat rövid ismertetése mellett. Illetékesség megszűnése esetén az esetátadáskor az addig keletkezett dokumentációs csomag is az átadás tárgyát képezi. Az eset visszaadást is hasonló módon kell rögzíteni, esetátadásra csak a szakmai egység vezető tudtával és engedélyével kerülhet sor.</w:t>
      </w:r>
    </w:p>
    <w:p w:rsidR="00EF2602" w:rsidRDefault="00EF2602" w:rsidP="00EF2602">
      <w:pPr>
        <w:spacing w:line="360" w:lineRule="auto"/>
        <w:rPr>
          <w:rFonts w:cs="Times New Roman"/>
        </w:rPr>
      </w:pPr>
      <w:r>
        <w:rPr>
          <w:rFonts w:cs="Times New Roman"/>
          <w:i/>
          <w:u w:val="single"/>
        </w:rPr>
        <w:t>Esetlezárás okai</w:t>
      </w:r>
    </w:p>
    <w:p w:rsidR="00EF2602" w:rsidRDefault="00EF2602" w:rsidP="00EF2602">
      <w:pPr>
        <w:widowControl/>
        <w:numPr>
          <w:ilvl w:val="0"/>
          <w:numId w:val="9"/>
        </w:numPr>
        <w:spacing w:line="360" w:lineRule="auto"/>
        <w:jc w:val="both"/>
        <w:rPr>
          <w:rFonts w:cs="Times New Roman"/>
        </w:rPr>
      </w:pPr>
      <w:r>
        <w:rPr>
          <w:rFonts w:cs="Times New Roman"/>
        </w:rPr>
        <w:t>védelembe vétel megszűnése esetén;</w:t>
      </w:r>
    </w:p>
    <w:p w:rsidR="00EF2602" w:rsidRPr="001851A5" w:rsidRDefault="00EF2602" w:rsidP="00EF2602">
      <w:pPr>
        <w:widowControl/>
        <w:numPr>
          <w:ilvl w:val="0"/>
          <w:numId w:val="9"/>
        </w:numPr>
        <w:spacing w:line="360" w:lineRule="auto"/>
        <w:jc w:val="both"/>
        <w:rPr>
          <w:rFonts w:cs="Times New Roman"/>
        </w:rPr>
      </w:pPr>
      <w:r w:rsidRPr="001851A5">
        <w:rPr>
          <w:rFonts w:cs="Times New Roman"/>
        </w:rPr>
        <w:t>hatósági döntés alapján</w:t>
      </w:r>
      <w:r>
        <w:rPr>
          <w:rFonts w:cs="Times New Roman"/>
        </w:rPr>
        <w:t>;</w:t>
      </w:r>
    </w:p>
    <w:p w:rsidR="00EF2602" w:rsidRDefault="00EF2602" w:rsidP="00EF2602">
      <w:pPr>
        <w:widowControl/>
        <w:numPr>
          <w:ilvl w:val="0"/>
          <w:numId w:val="9"/>
        </w:numPr>
        <w:spacing w:line="360" w:lineRule="auto"/>
        <w:jc w:val="both"/>
        <w:rPr>
          <w:rFonts w:cs="Times New Roman"/>
        </w:rPr>
      </w:pPr>
      <w:r>
        <w:rPr>
          <w:rFonts w:cs="Times New Roman"/>
        </w:rPr>
        <w:t>Járási Szolgáltatási Szakmai Egység illetékességének hiánya miatt;</w:t>
      </w:r>
    </w:p>
    <w:p w:rsidR="00EF2602" w:rsidRDefault="00EF2602" w:rsidP="00EF2602">
      <w:pPr>
        <w:widowControl/>
        <w:numPr>
          <w:ilvl w:val="0"/>
          <w:numId w:val="9"/>
        </w:numPr>
        <w:spacing w:line="360" w:lineRule="auto"/>
        <w:jc w:val="both"/>
        <w:rPr>
          <w:rFonts w:cs="Times New Roman"/>
        </w:rPr>
      </w:pPr>
      <w:r>
        <w:rPr>
          <w:rFonts w:cs="Times New Roman"/>
        </w:rPr>
        <w:t>gyermek nagykorúvá válása miatt.</w:t>
      </w:r>
    </w:p>
    <w:p w:rsidR="00EF2602" w:rsidRDefault="00EF2602" w:rsidP="00EF2602">
      <w:pPr>
        <w:spacing w:line="360" w:lineRule="auto"/>
        <w:jc w:val="both"/>
        <w:rPr>
          <w:rFonts w:cs="Times New Roman"/>
          <w:i/>
          <w:u w:val="single"/>
        </w:rPr>
      </w:pPr>
    </w:p>
    <w:p w:rsidR="00EF2602" w:rsidRDefault="00EF2602" w:rsidP="00EF2602">
      <w:pPr>
        <w:autoSpaceDE w:val="0"/>
        <w:spacing w:line="360" w:lineRule="auto"/>
        <w:jc w:val="both"/>
        <w:rPr>
          <w:rFonts w:cs="Times New Roman"/>
          <w:b/>
          <w:iCs/>
          <w:u w:val="single"/>
        </w:rPr>
      </w:pPr>
      <w:r>
        <w:rPr>
          <w:rFonts w:cs="Times New Roman"/>
          <w:b/>
          <w:iCs/>
          <w:u w:val="single"/>
        </w:rPr>
        <w:t>5. A szolgáltatást igénybe vevők és a szociális szolgáltatást végzők jogainak védelme</w:t>
      </w:r>
    </w:p>
    <w:p w:rsidR="00EF2602" w:rsidRDefault="00EF2602" w:rsidP="00EF2602">
      <w:pPr>
        <w:autoSpaceDE w:val="0"/>
        <w:spacing w:line="360" w:lineRule="auto"/>
        <w:jc w:val="both"/>
        <w:rPr>
          <w:rFonts w:cs="Times New Roman"/>
          <w:i/>
        </w:rPr>
      </w:pPr>
      <w:r>
        <w:rPr>
          <w:rFonts w:cs="Times New Roman"/>
          <w:i/>
          <w:u w:val="single"/>
        </w:rPr>
        <w:t>5.1. A szolgáltatást igénybe vevők jogai</w:t>
      </w:r>
    </w:p>
    <w:p w:rsidR="00EF2602" w:rsidRDefault="00EF2602" w:rsidP="00EF2602">
      <w:pPr>
        <w:pStyle w:val="Szvegtrzs"/>
        <w:spacing w:line="360" w:lineRule="auto"/>
        <w:jc w:val="both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>A gyermeknek joga van a szabad véleménynyilvánításhoz, és ahhoz, hogy tájékoztatást kapjon jogairól, jogai érvényesítésének lehetőségeiről, továbbá ahhoz, hogy a személyét és vagyonát érintő minden kérdésben közvetlenül vagy más módon meghallgassák, és véleményét korára, egészségi állapotára és fejlettségi szintjére tekintettel figyelembe vegyék.</w:t>
      </w:r>
    </w:p>
    <w:p w:rsidR="00EF2602" w:rsidRPr="007162F7" w:rsidRDefault="00EF2602" w:rsidP="00EF2602">
      <w:pPr>
        <w:pStyle w:val="Szvegtrzs"/>
        <w:spacing w:line="360" w:lineRule="auto"/>
        <w:jc w:val="both"/>
        <w:rPr>
          <w:rFonts w:ascii="Times New Roman" w:hAnsi="Times New Roman"/>
          <w:b w:val="0"/>
          <w:bCs w:val="0"/>
        </w:rPr>
      </w:pPr>
      <w:r w:rsidRPr="007162F7">
        <w:rPr>
          <w:rFonts w:ascii="Times New Roman" w:hAnsi="Times New Roman"/>
          <w:b w:val="0"/>
          <w:bCs w:val="0"/>
        </w:rPr>
        <w:t>A gyermeknek joga van ahhoz, hogy az őt érintő ügyekben Gyvt. törvényben meghatározott fórumoknál panasszal éljen.</w:t>
      </w:r>
    </w:p>
    <w:p w:rsidR="00EF2602" w:rsidRDefault="00EF2602" w:rsidP="00EF2602">
      <w:pPr>
        <w:pStyle w:val="Szvegtrzs"/>
        <w:spacing w:line="360" w:lineRule="auto"/>
        <w:jc w:val="both"/>
        <w:rPr>
          <w:rFonts w:ascii="Times New Roman" w:hAnsi="Times New Roman"/>
          <w:b w:val="0"/>
          <w:bCs w:val="0"/>
        </w:rPr>
      </w:pPr>
      <w:r w:rsidRPr="007162F7">
        <w:rPr>
          <w:rFonts w:ascii="Times New Roman" w:hAnsi="Times New Roman"/>
          <w:b w:val="0"/>
          <w:bCs w:val="0"/>
        </w:rPr>
        <w:t>A gyermekjogi képviselő ellátja a gyermekvédelmi gondoskodásban részesülő gyermek e törvényben meghatározott</w:t>
      </w:r>
      <w:r>
        <w:rPr>
          <w:rFonts w:ascii="Times New Roman" w:hAnsi="Times New Roman"/>
          <w:b w:val="0"/>
          <w:bCs w:val="0"/>
        </w:rPr>
        <w:t xml:space="preserve"> jogainak védelmét, és segíti a gyermeket jogai megismerésében </w:t>
      </w:r>
      <w:r>
        <w:rPr>
          <w:rFonts w:ascii="Times New Roman" w:hAnsi="Times New Roman"/>
          <w:b w:val="0"/>
          <w:bCs w:val="0"/>
        </w:rPr>
        <w:lastRenderedPageBreak/>
        <w:t xml:space="preserve">és érvényesítésében. A gyermekjogi képviselő kiemelt figyelmet fordít a különleges vagy </w:t>
      </w:r>
      <w:proofErr w:type="gramStart"/>
      <w:r>
        <w:rPr>
          <w:rFonts w:ascii="Times New Roman" w:hAnsi="Times New Roman"/>
          <w:b w:val="0"/>
          <w:bCs w:val="0"/>
        </w:rPr>
        <w:t>speciális</w:t>
      </w:r>
      <w:proofErr w:type="gramEnd"/>
      <w:r>
        <w:rPr>
          <w:rFonts w:ascii="Times New Roman" w:hAnsi="Times New Roman"/>
          <w:b w:val="0"/>
          <w:bCs w:val="0"/>
        </w:rPr>
        <w:t xml:space="preserve"> ellátást igénylő gyermek védelmére.</w:t>
      </w:r>
    </w:p>
    <w:p w:rsidR="00EF2602" w:rsidRDefault="00EF2602" w:rsidP="00EF2602">
      <w:pPr>
        <w:pStyle w:val="Szvegtrzs"/>
        <w:spacing w:line="360" w:lineRule="auto"/>
        <w:jc w:val="both"/>
      </w:pPr>
      <w:r>
        <w:rPr>
          <w:rFonts w:ascii="Times New Roman" w:hAnsi="Times New Roman"/>
          <w:b w:val="0"/>
          <w:bCs w:val="0"/>
        </w:rPr>
        <w:t xml:space="preserve">A gyermekjogi képviselő jogosult a gyermekjóléti, illetve gyermekvédelmi szolgáltató tevékenységet végző működési területén tájékoztatást, iratokat, </w:t>
      </w:r>
      <w:proofErr w:type="gramStart"/>
      <w:r>
        <w:rPr>
          <w:rFonts w:ascii="Times New Roman" w:hAnsi="Times New Roman"/>
          <w:b w:val="0"/>
          <w:bCs w:val="0"/>
        </w:rPr>
        <w:t>információkat</w:t>
      </w:r>
      <w:proofErr w:type="gramEnd"/>
      <w:r>
        <w:rPr>
          <w:rFonts w:ascii="Times New Roman" w:hAnsi="Times New Roman"/>
          <w:b w:val="0"/>
          <w:bCs w:val="0"/>
        </w:rPr>
        <w:t xml:space="preserve"> kérni és a helyszínen tájékozódni. A gyermekjogi képviselő köteles a gyermek személyes adatait az adatvédelmi jogszabályoknak megfelelően kezelni.</w:t>
      </w:r>
    </w:p>
    <w:p w:rsidR="00EF2602" w:rsidRDefault="00EF2602" w:rsidP="00EF2602">
      <w:pPr>
        <w:pStyle w:val="Lista"/>
        <w:spacing w:line="360" w:lineRule="auto"/>
        <w:jc w:val="center"/>
        <w:rPr>
          <w:b/>
          <w:bCs/>
        </w:rPr>
      </w:pPr>
    </w:p>
    <w:p w:rsidR="00EF2602" w:rsidRDefault="00EF2602" w:rsidP="00EF2602">
      <w:pPr>
        <w:pStyle w:val="Lista"/>
        <w:spacing w:line="360" w:lineRule="auto"/>
        <w:jc w:val="both"/>
        <w:rPr>
          <w:b/>
          <w:bCs/>
        </w:rPr>
      </w:pPr>
      <w:r>
        <w:rPr>
          <w:bCs/>
          <w:i/>
          <w:u w:val="single"/>
        </w:rPr>
        <w:t>5.2. Panaszjog</w:t>
      </w:r>
    </w:p>
    <w:p w:rsidR="00EF2602" w:rsidRDefault="00EF2602" w:rsidP="00EF2602">
      <w:pPr>
        <w:pStyle w:val="Szvegtrzs"/>
        <w:spacing w:line="360" w:lineRule="auto"/>
        <w:jc w:val="both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>Az intézmény szolgáltatásait igénybe vevő, törvényes képviselője, hozzátartozója, az ellátottak jogait és érdekeit képviselő társadalmi szervezet (panasztevő) panaszaival a Család,- és Gyermekjóléti Központ vezetőjéhez, illetve az intézményvezetőhöz, vagy az érdekképviseleti fórumhoz, továbbá a gyermekjogi képviselőhöz fordulhat. A Központ vezetője 15 napon belül köteles a panasztevőt írásban értesíteni a panasz kivizsgálásának eredményéről. Amennyiben a vezető határidőben nem intézkedik, vagy a panasztevő nem ért egyet az intézkedéssel, az intézkedés kézhezvételétől számított 8 napon belül a fenntartó önkormányzathoz fordulhat jogorvoslattal.</w:t>
      </w:r>
    </w:p>
    <w:p w:rsidR="00EF2602" w:rsidRDefault="00EF2602" w:rsidP="00EF2602">
      <w:pPr>
        <w:pStyle w:val="Szvegtrzs"/>
        <w:spacing w:line="360" w:lineRule="auto"/>
        <w:jc w:val="both"/>
        <w:rPr>
          <w:rFonts w:ascii="Times New Roman" w:hAnsi="Times New Roman"/>
          <w:b w:val="0"/>
          <w:bCs w:val="0"/>
        </w:rPr>
      </w:pPr>
    </w:p>
    <w:p w:rsidR="00EF2602" w:rsidRDefault="00EF2602" w:rsidP="00EF2602">
      <w:pPr>
        <w:pStyle w:val="Szvegtrzs"/>
        <w:spacing w:line="360" w:lineRule="auto"/>
        <w:jc w:val="both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>A gyermekjogi képviselő tevékenységéről, hatásköréről, az általa nyújtható segítségadás lehetőségéről, elérhetőségéről szóló írásos tájékoztatót a tájékoztató faliújságra kerül kifüggesztésre. Ezzel kapcsolatosan a vezető kérésre szóbeli tájékoztatást is nyújt.</w:t>
      </w:r>
    </w:p>
    <w:p w:rsidR="00EF2602" w:rsidRDefault="00EF2602" w:rsidP="00EF2602">
      <w:pPr>
        <w:pStyle w:val="Szvegtrzs"/>
        <w:spacing w:line="360" w:lineRule="auto"/>
        <w:jc w:val="both"/>
        <w:rPr>
          <w:rFonts w:ascii="Times New Roman" w:hAnsi="Times New Roman"/>
          <w:b w:val="0"/>
          <w:bCs w:val="0"/>
        </w:rPr>
      </w:pPr>
    </w:p>
    <w:p w:rsidR="00EF2602" w:rsidRDefault="00EF2602" w:rsidP="00EF2602">
      <w:pPr>
        <w:pStyle w:val="Szvegtrzs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 w:val="0"/>
          <w:i/>
          <w:u w:val="single"/>
        </w:rPr>
        <w:t>5.3. A szociális szolgáltatást végzők jogai</w:t>
      </w:r>
    </w:p>
    <w:p w:rsidR="00EF2602" w:rsidRDefault="00EF2602" w:rsidP="00EF2602">
      <w:pPr>
        <w:spacing w:line="360" w:lineRule="auto"/>
        <w:jc w:val="both"/>
        <w:rPr>
          <w:rFonts w:cs="Times New Roman"/>
        </w:rPr>
      </w:pPr>
      <w:r>
        <w:rPr>
          <w:rFonts w:cs="Times New Roman"/>
        </w:rPr>
        <w:t>A szociális szolgáltatást végző személy a munkaköre ellátása során közfeladatot ellátó személynek minősül. A szociális igazgatásról és szociális ellátásról szóló 1993. évi III. törvény 94/L § (1) alapján a szociális ágazatban foglalkoztatottak, vagy munkaviszonyban álló személyek esetében biztosítani kell, hogy a munkavégzéshez kapcsolódó megbecsülést megkapják, tiszteletben tartsák emberi méltóságukat és személyiségi jogaikat, munkájukat elismerjék, valamint a munkáltató megfelelő munkavégzési körülményeket biztosítson számukra.</w:t>
      </w:r>
    </w:p>
    <w:p w:rsidR="00EF2602" w:rsidRDefault="00EF2602" w:rsidP="00EF2602">
      <w:pPr>
        <w:spacing w:line="360" w:lineRule="auto"/>
        <w:jc w:val="both"/>
      </w:pPr>
      <w:r>
        <w:rPr>
          <w:rFonts w:cs="Times New Roman"/>
        </w:rPr>
        <w:t>A szociális szolgáltatást végző személy a feladatait a közalkalmazottak jogállásáról szóló 1992. évi XXXIII. tv</w:t>
      </w:r>
      <w:proofErr w:type="gramStart"/>
      <w:r>
        <w:rPr>
          <w:rFonts w:cs="Times New Roman"/>
        </w:rPr>
        <w:t>.,</w:t>
      </w:r>
      <w:proofErr w:type="gramEnd"/>
      <w:r>
        <w:rPr>
          <w:rFonts w:cs="Times New Roman"/>
        </w:rPr>
        <w:t xml:space="preserve"> a Munka Törvénykönyve valamint a Szociális Munka Etikai Kódexe </w:t>
      </w:r>
      <w:r>
        <w:rPr>
          <w:rFonts w:cs="Times New Roman"/>
        </w:rPr>
        <w:lastRenderedPageBreak/>
        <w:t>alapján végzi.</w:t>
      </w:r>
    </w:p>
    <w:p w:rsidR="00EF2602" w:rsidRPr="001851A5" w:rsidRDefault="00EF2602" w:rsidP="00EF2602">
      <w:pPr>
        <w:spacing w:line="360" w:lineRule="auto"/>
        <w:jc w:val="both"/>
        <w:rPr>
          <w:rFonts w:cs="Times New Roman"/>
        </w:rPr>
      </w:pPr>
      <w:r w:rsidRPr="001851A5">
        <w:rPr>
          <w:rFonts w:cs="Times New Roman"/>
        </w:rPr>
        <w:t xml:space="preserve">A Gyermekjóléti Központ munkatársainak tudomására jutott adatok és tények nyilvántartására és kezelésére, valamint az általuk adott </w:t>
      </w:r>
      <w:proofErr w:type="gramStart"/>
      <w:r w:rsidRPr="001851A5">
        <w:rPr>
          <w:rFonts w:cs="Times New Roman"/>
        </w:rPr>
        <w:t>információkra</w:t>
      </w:r>
      <w:proofErr w:type="gramEnd"/>
      <w:r w:rsidRPr="001851A5">
        <w:rPr>
          <w:rFonts w:cs="Times New Roman"/>
        </w:rPr>
        <w:t xml:space="preserve"> és az adatok védelmére a 2011. évi CXII. törvényt az információs önrendelkezési jogról és az információszabadságról, valamint az egészségügyi adatkezelésre vonatkozó törvény rendelkezéseit kell alkalmazni.</w:t>
      </w:r>
    </w:p>
    <w:p w:rsidR="00EF2602" w:rsidRDefault="00EF2602" w:rsidP="00EF2602">
      <w:pPr>
        <w:spacing w:line="360" w:lineRule="auto"/>
        <w:jc w:val="both"/>
        <w:rPr>
          <w:rFonts w:cs="Times New Roman"/>
        </w:rPr>
      </w:pPr>
      <w:r>
        <w:rPr>
          <w:rFonts w:cs="Times New Roman"/>
        </w:rPr>
        <w:t xml:space="preserve">A munkatársak a </w:t>
      </w:r>
      <w:proofErr w:type="gramStart"/>
      <w:r>
        <w:rPr>
          <w:rFonts w:cs="Times New Roman"/>
        </w:rPr>
        <w:t>kliens</w:t>
      </w:r>
      <w:proofErr w:type="gramEnd"/>
      <w:r>
        <w:rPr>
          <w:rFonts w:cs="Times New Roman"/>
        </w:rPr>
        <w:t xml:space="preserve"> által közölt adatokat más személyekkel – ideértve az adatközlő hozzátartozóit is – csak beleegyezésével közölhetik. Nem köti titoktartás, ha a közlésre jogszabály kötelezi.</w:t>
      </w:r>
    </w:p>
    <w:p w:rsidR="00EF2602" w:rsidRDefault="00EF2602" w:rsidP="00EF2602">
      <w:pPr>
        <w:spacing w:line="360" w:lineRule="auto"/>
        <w:jc w:val="both"/>
        <w:rPr>
          <w:rFonts w:cs="Times New Roman"/>
        </w:rPr>
      </w:pPr>
      <w:r>
        <w:rPr>
          <w:rFonts w:cs="Times New Roman"/>
        </w:rPr>
        <w:t>Tudományos célt szolgáló közlés csak oly módon történhet, hogy a közlés alapján az érintett családot, családtagot nem lehet felismerni.</w:t>
      </w:r>
    </w:p>
    <w:p w:rsidR="00EF2602" w:rsidRDefault="00EF2602" w:rsidP="00EF2602">
      <w:pPr>
        <w:spacing w:line="360" w:lineRule="auto"/>
        <w:jc w:val="both"/>
        <w:rPr>
          <w:rFonts w:cs="Times New Roman"/>
        </w:rPr>
      </w:pPr>
      <w:r>
        <w:rPr>
          <w:rFonts w:cs="Times New Roman"/>
        </w:rPr>
        <w:t xml:space="preserve">A gyermekjóléti és gyermekvédelmi rendszerben foglalkoztatottak – a külön jogszabályban meghatározott munkakörükkel összefüggésben – megilleti az a jog, hogy személyüket megbecsüljék, emberi méltóságukat és </w:t>
      </w:r>
      <w:proofErr w:type="spellStart"/>
      <w:r>
        <w:rPr>
          <w:rFonts w:cs="Times New Roman"/>
        </w:rPr>
        <w:t>személyiséi</w:t>
      </w:r>
      <w:proofErr w:type="spellEnd"/>
      <w:r>
        <w:rPr>
          <w:rFonts w:cs="Times New Roman"/>
        </w:rPr>
        <w:t xml:space="preserve"> jogaikat tiszteletben tartsák, tevékenységüket értékeljék és elismerjék.</w:t>
      </w:r>
    </w:p>
    <w:p w:rsidR="00EF2602" w:rsidRDefault="00EF2602" w:rsidP="00EF2602">
      <w:pPr>
        <w:spacing w:line="360" w:lineRule="auto"/>
        <w:jc w:val="both"/>
        <w:rPr>
          <w:rFonts w:cs="Times New Roman"/>
          <w:color w:val="000000"/>
        </w:rPr>
      </w:pPr>
    </w:p>
    <w:p w:rsidR="00EF2602" w:rsidRDefault="00EF2602" w:rsidP="00EF2602">
      <w:pPr>
        <w:spacing w:line="360" w:lineRule="auto"/>
        <w:jc w:val="both"/>
        <w:rPr>
          <w:rFonts w:cs="Times New Roman"/>
        </w:rPr>
      </w:pPr>
      <w:r>
        <w:rPr>
          <w:rFonts w:cs="Times New Roman"/>
          <w:b/>
          <w:u w:val="single"/>
        </w:rPr>
        <w:t>6. A Járás területén működő család és gyermekjóléti szolgálatok, központ szakmai támogatása</w:t>
      </w:r>
    </w:p>
    <w:p w:rsidR="00EF2602" w:rsidRDefault="00EF2602" w:rsidP="00EF2602">
      <w:pPr>
        <w:widowControl/>
        <w:numPr>
          <w:ilvl w:val="0"/>
          <w:numId w:val="9"/>
        </w:numPr>
        <w:spacing w:line="360" w:lineRule="auto"/>
        <w:jc w:val="both"/>
        <w:rPr>
          <w:rFonts w:cs="Times New Roman"/>
        </w:rPr>
      </w:pPr>
      <w:r>
        <w:rPr>
          <w:rFonts w:cs="Times New Roman"/>
        </w:rPr>
        <w:t>esetmegbeszélések a családsegítő és gyermekjóléti szolgálatok számára</w:t>
      </w:r>
    </w:p>
    <w:p w:rsidR="00EF2602" w:rsidRDefault="00EF2602" w:rsidP="00EF2602">
      <w:pPr>
        <w:widowControl/>
        <w:numPr>
          <w:ilvl w:val="0"/>
          <w:numId w:val="9"/>
        </w:numPr>
        <w:spacing w:line="360" w:lineRule="auto"/>
        <w:jc w:val="both"/>
        <w:rPr>
          <w:rFonts w:cs="Times New Roman"/>
        </w:rPr>
      </w:pPr>
      <w:r>
        <w:rPr>
          <w:rFonts w:cs="Times New Roman"/>
        </w:rPr>
        <w:t>a feladatellátás rendszeressége: havonta egy alkalommal, igény szerint ez változhat</w:t>
      </w:r>
    </w:p>
    <w:p w:rsidR="00EF2602" w:rsidRDefault="00EF2602" w:rsidP="00EF2602">
      <w:pPr>
        <w:widowControl/>
        <w:numPr>
          <w:ilvl w:val="0"/>
          <w:numId w:val="9"/>
        </w:numPr>
        <w:spacing w:line="360" w:lineRule="auto"/>
        <w:jc w:val="both"/>
        <w:rPr>
          <w:rFonts w:cs="Times New Roman"/>
        </w:rPr>
      </w:pPr>
      <w:r>
        <w:rPr>
          <w:rFonts w:cs="Times New Roman"/>
        </w:rPr>
        <w:t>tájékoztatja a szolgálatokat az általa nyújtott szolgáltatásokról, ellátásokról</w:t>
      </w:r>
    </w:p>
    <w:p w:rsidR="00EF2602" w:rsidRDefault="00EF2602" w:rsidP="00EF2602">
      <w:pPr>
        <w:spacing w:line="360" w:lineRule="auto"/>
        <w:jc w:val="both"/>
        <w:rPr>
          <w:rFonts w:cs="Times New Roman"/>
          <w:b/>
          <w:u w:val="single"/>
        </w:rPr>
      </w:pPr>
      <w:r>
        <w:rPr>
          <w:rFonts w:cs="Times New Roman"/>
          <w:i/>
          <w:u w:val="single"/>
        </w:rPr>
        <w:t xml:space="preserve">6.1. A segítő munka háttere - eszközei: esetmegbeszélések, esetkonferenciák, </w:t>
      </w:r>
      <w:proofErr w:type="gramStart"/>
      <w:r>
        <w:rPr>
          <w:rFonts w:cs="Times New Roman"/>
          <w:i/>
          <w:u w:val="single"/>
        </w:rPr>
        <w:t>teamek</w:t>
      </w:r>
      <w:proofErr w:type="gramEnd"/>
      <w:r>
        <w:rPr>
          <w:rFonts w:cs="Times New Roman"/>
          <w:i/>
          <w:u w:val="single"/>
        </w:rPr>
        <w:t>, szupervízió.</w:t>
      </w:r>
    </w:p>
    <w:p w:rsidR="00EF2602" w:rsidRDefault="00EF2602" w:rsidP="00EF2602">
      <w:pPr>
        <w:spacing w:line="360" w:lineRule="auto"/>
        <w:jc w:val="both"/>
        <w:rPr>
          <w:rFonts w:cs="Times New Roman"/>
        </w:rPr>
      </w:pPr>
      <w:r>
        <w:rPr>
          <w:rFonts w:cs="Times New Roman"/>
        </w:rPr>
        <w:t xml:space="preserve">Az egyenletes munkavégzés és a szakmai felkészültség biztosítása érdekében a </w:t>
      </w:r>
      <w:proofErr w:type="gramStart"/>
      <w:r>
        <w:rPr>
          <w:rFonts w:cs="Times New Roman"/>
        </w:rPr>
        <w:t>kollégák</w:t>
      </w:r>
      <w:proofErr w:type="gramEnd"/>
      <w:r>
        <w:rPr>
          <w:rFonts w:cs="Times New Roman"/>
        </w:rPr>
        <w:t xml:space="preserve"> team-szupervízión, rendszeres esetmegbeszélő csoporton, szakmaközi konzultációkon és szakmai továbbképzésen vesznek részt.</w:t>
      </w:r>
    </w:p>
    <w:p w:rsidR="00EF2602" w:rsidRDefault="00EF2602" w:rsidP="00EF2602">
      <w:pPr>
        <w:widowControl/>
        <w:numPr>
          <w:ilvl w:val="0"/>
          <w:numId w:val="6"/>
        </w:numPr>
        <w:spacing w:line="360" w:lineRule="auto"/>
        <w:jc w:val="both"/>
        <w:rPr>
          <w:rFonts w:cs="Times New Roman"/>
          <w:i/>
          <w:u w:val="single"/>
        </w:rPr>
      </w:pPr>
      <w:proofErr w:type="gramStart"/>
      <w:r>
        <w:rPr>
          <w:rFonts w:cs="Times New Roman"/>
          <w:i/>
          <w:u w:val="single"/>
        </w:rPr>
        <w:t>Team</w:t>
      </w:r>
      <w:proofErr w:type="gramEnd"/>
      <w:r>
        <w:rPr>
          <w:rFonts w:cs="Times New Roman"/>
          <w:i/>
          <w:u w:val="single"/>
        </w:rPr>
        <w:t xml:space="preserve"> megbeszélés:</w:t>
      </w:r>
    </w:p>
    <w:p w:rsidR="00EF2602" w:rsidRDefault="00EF2602" w:rsidP="00EF2602">
      <w:pPr>
        <w:spacing w:line="360" w:lineRule="auto"/>
        <w:jc w:val="both"/>
        <w:rPr>
          <w:rFonts w:cs="Times New Roman"/>
        </w:rPr>
      </w:pPr>
      <w:r>
        <w:rPr>
          <w:rFonts w:cs="Times New Roman"/>
        </w:rPr>
        <w:t xml:space="preserve">Célja az egész intézmény működését érintő </w:t>
      </w:r>
      <w:proofErr w:type="gramStart"/>
      <w:r>
        <w:rPr>
          <w:rFonts w:cs="Times New Roman"/>
        </w:rPr>
        <w:t>információk</w:t>
      </w:r>
      <w:proofErr w:type="gramEnd"/>
      <w:r>
        <w:rPr>
          <w:rFonts w:cs="Times New Roman"/>
        </w:rPr>
        <w:t xml:space="preserve"> átadása, a közös feladatok megbeszélése, a többi szervezeti egységgel, valamint a szolgálatokkal való együttműködés kialakítása. A Járási Szolgáltatási Szakmai Egység munkatársai lehetőség szerint minden héten, pénteken esetmegbeszélő TEAM értekezletet tartanak. A megbeszélésen kerül sor </w:t>
      </w:r>
      <w:r>
        <w:rPr>
          <w:rFonts w:cs="Times New Roman"/>
        </w:rPr>
        <w:lastRenderedPageBreak/>
        <w:t xml:space="preserve">az új esetek kiosztására és a régi esetek ellenőrzésére. Célja az esetmunka </w:t>
      </w:r>
      <w:proofErr w:type="gramStart"/>
      <w:r>
        <w:rPr>
          <w:rFonts w:cs="Times New Roman"/>
        </w:rPr>
        <w:t>koordinálása</w:t>
      </w:r>
      <w:proofErr w:type="gramEnd"/>
      <w:r>
        <w:rPr>
          <w:rFonts w:cs="Times New Roman"/>
        </w:rPr>
        <w:t>, az esetmenedzserek, tanácsadók tevékenységének összehangolása, hatékonyabbá tétele. Ezen felül sor kerül a Járási Szolgáltatási Szakmai Egység működését érintő kérdések megbeszélésére, megvitatására és a következő hét munkaidő beosztásának megtervezésére is. A TEAM megbeszélésekről írásos dokumentáció, jegyzőkönyv készül.</w:t>
      </w:r>
    </w:p>
    <w:p w:rsidR="00EF2602" w:rsidRDefault="00EF2602" w:rsidP="00EF2602">
      <w:pPr>
        <w:widowControl/>
        <w:numPr>
          <w:ilvl w:val="0"/>
          <w:numId w:val="6"/>
        </w:numPr>
        <w:spacing w:line="360" w:lineRule="auto"/>
        <w:jc w:val="both"/>
        <w:rPr>
          <w:rFonts w:cs="Times New Roman"/>
        </w:rPr>
      </w:pPr>
      <w:r>
        <w:rPr>
          <w:rFonts w:cs="Times New Roman"/>
          <w:i/>
          <w:u w:val="single"/>
        </w:rPr>
        <w:t>Szakmaközi megbeszélések</w:t>
      </w:r>
    </w:p>
    <w:p w:rsidR="00EF2602" w:rsidRDefault="00EF2602" w:rsidP="00EF2602">
      <w:pPr>
        <w:spacing w:line="360" w:lineRule="auto"/>
        <w:jc w:val="both"/>
        <w:rPr>
          <w:rFonts w:cs="Times New Roman"/>
          <w:i/>
          <w:u w:val="single"/>
        </w:rPr>
      </w:pPr>
      <w:r>
        <w:rPr>
          <w:rFonts w:cs="Times New Roman"/>
        </w:rPr>
        <w:t>Az észlelő-jelzőrendszer tagjai számára megszervezhető intézményen belül, vagy kívül is, legalább évente 6 alkalommal. A megbeszélésről emlékeztető készül, melyet a jelenléti ívvel együtt a központ megőriz. Tapasztalatcsere, szakmai tudásbővítés, együtt gondolkodás.</w:t>
      </w:r>
    </w:p>
    <w:p w:rsidR="00EF2602" w:rsidRDefault="00EF2602" w:rsidP="00EF2602">
      <w:pPr>
        <w:widowControl/>
        <w:numPr>
          <w:ilvl w:val="0"/>
          <w:numId w:val="6"/>
        </w:numPr>
        <w:spacing w:line="360" w:lineRule="auto"/>
        <w:jc w:val="both"/>
        <w:rPr>
          <w:rFonts w:cs="Times New Roman"/>
        </w:rPr>
      </w:pPr>
      <w:r>
        <w:rPr>
          <w:rFonts w:cs="Times New Roman"/>
          <w:i/>
          <w:u w:val="single"/>
        </w:rPr>
        <w:t>Esetkonferencia</w:t>
      </w:r>
    </w:p>
    <w:p w:rsidR="00EF2602" w:rsidRDefault="00EF2602" w:rsidP="00EF2602">
      <w:pPr>
        <w:spacing w:line="360" w:lineRule="auto"/>
        <w:jc w:val="both"/>
        <w:rPr>
          <w:rFonts w:cs="Times New Roman"/>
        </w:rPr>
      </w:pPr>
      <w:r>
        <w:rPr>
          <w:rFonts w:cs="Times New Roman"/>
        </w:rPr>
        <w:t>Szervezése és lebonyolítása az esetgazda családsegítő feladata. Erről emlékeztető készül, mely a gondozási folyamat részét képezi. Az egyéni-gondozási terv előkészítésére, illetve értékelésére kerül sor.</w:t>
      </w:r>
    </w:p>
    <w:p w:rsidR="00EF2602" w:rsidRDefault="00EF2602" w:rsidP="00EF2602">
      <w:pPr>
        <w:widowControl/>
        <w:numPr>
          <w:ilvl w:val="0"/>
          <w:numId w:val="6"/>
        </w:numPr>
        <w:spacing w:line="360" w:lineRule="auto"/>
        <w:jc w:val="both"/>
        <w:rPr>
          <w:rFonts w:cs="Times New Roman"/>
          <w:i/>
          <w:u w:val="single"/>
        </w:rPr>
      </w:pPr>
      <w:r>
        <w:rPr>
          <w:rFonts w:cs="Times New Roman"/>
          <w:i/>
          <w:u w:val="single"/>
        </w:rPr>
        <w:t>Gyermekvédelmi tanácskozás</w:t>
      </w:r>
    </w:p>
    <w:p w:rsidR="00EF2602" w:rsidRDefault="00EF2602" w:rsidP="00EF2602">
      <w:pPr>
        <w:pStyle w:val="Szvegtrzs"/>
        <w:spacing w:line="360" w:lineRule="auto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A tanácskozáson áttekintésre kerül gyermekvédelmi szolgálat működése, javaslatokat fogalmazunk meg a jelzőrendszer működésében részt vevő tagoknak, valamint a fenntartónak a gyermekvédelmi rendszer javítására vonatkozóan.</w:t>
      </w:r>
    </w:p>
    <w:p w:rsidR="00EF2602" w:rsidRDefault="00EF2602" w:rsidP="00EF2602">
      <w:pPr>
        <w:pStyle w:val="Szvegtrzs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b w:val="0"/>
          <w:i/>
          <w:u w:val="single"/>
        </w:rPr>
      </w:pPr>
      <w:r>
        <w:rPr>
          <w:rFonts w:ascii="Times New Roman" w:hAnsi="Times New Roman"/>
          <w:b w:val="0"/>
          <w:i/>
          <w:u w:val="single"/>
        </w:rPr>
        <w:t>Szupervízió</w:t>
      </w:r>
    </w:p>
    <w:p w:rsidR="00EF2602" w:rsidRDefault="00EF2602" w:rsidP="00EF2602">
      <w:pPr>
        <w:pStyle w:val="Szvegtrzs"/>
        <w:spacing w:line="360" w:lineRule="auto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A segítő munka, a folyamatos háttérszolgáltatása, amelyet külső szakember nyújt. A szupervízió célja, a személyes gondoskodást végző szakmai </w:t>
      </w:r>
      <w:proofErr w:type="gramStart"/>
      <w:r>
        <w:rPr>
          <w:rFonts w:ascii="Times New Roman" w:hAnsi="Times New Roman"/>
          <w:b w:val="0"/>
        </w:rPr>
        <w:t>kompetenciájának</w:t>
      </w:r>
      <w:proofErr w:type="gramEnd"/>
      <w:r>
        <w:rPr>
          <w:rFonts w:ascii="Times New Roman" w:hAnsi="Times New Roman"/>
          <w:b w:val="0"/>
        </w:rPr>
        <w:t xml:space="preserve"> növelése, saját tapasztalatainak feldolgozásán, konkrét problémák megoldását keresztül.</w:t>
      </w:r>
    </w:p>
    <w:p w:rsidR="00EF2602" w:rsidRDefault="00EF2602" w:rsidP="00EF2602">
      <w:pPr>
        <w:pStyle w:val="Szvegtrzs"/>
        <w:spacing w:line="360" w:lineRule="auto"/>
        <w:jc w:val="both"/>
        <w:rPr>
          <w:rFonts w:ascii="Times New Roman" w:hAnsi="Times New Roman"/>
          <w:i/>
          <w:u w:val="single"/>
        </w:rPr>
      </w:pPr>
    </w:p>
    <w:p w:rsidR="00EF2602" w:rsidRDefault="00EF2602" w:rsidP="00EF2602">
      <w:pPr>
        <w:spacing w:line="360" w:lineRule="auto"/>
        <w:ind w:right="663"/>
        <w:jc w:val="both"/>
        <w:rPr>
          <w:rFonts w:cs="Times New Roman"/>
          <w:b/>
          <w:bCs/>
        </w:rPr>
      </w:pPr>
      <w:r>
        <w:rPr>
          <w:rFonts w:cs="Times New Roman"/>
          <w:b/>
          <w:iCs/>
          <w:u w:val="single"/>
        </w:rPr>
        <w:t>7. Más intézményekkel történő kapcsolattartás és együttműködés</w:t>
      </w:r>
    </w:p>
    <w:p w:rsidR="00EF2602" w:rsidRDefault="00EF2602" w:rsidP="00EF2602">
      <w:pPr>
        <w:pStyle w:val="Listaszerbekezds"/>
        <w:spacing w:line="360" w:lineRule="auto"/>
        <w:ind w:left="0"/>
        <w:jc w:val="both"/>
      </w:pPr>
      <w:r>
        <w:t>A Család,- és Gyermekjóléti Központ Járási Szolgáltatási Szakmai Egység a gyermekvédelem rendszerének kulcsfontosságú eleme. Tevékenysége során kapcsolatot tart fenn és együttműködik a jelzőrendszer többi tagjával, illetve a gyermekvédelem területén lévő társszervekkel, szakemberekkel. A szakmai együttműködés a településen található intézményekkel, az önkormányzattal, a felügyeleti szervekkel és más hatóságokkal jónak mondható. A kapcsolati háló megfelelő működése hozzájárul az eredményes, hatékony munkavégzéshez.</w:t>
      </w:r>
    </w:p>
    <w:p w:rsidR="00EF2602" w:rsidRDefault="00EF2602" w:rsidP="00EF2602">
      <w:pPr>
        <w:pStyle w:val="Listaszerbekezds"/>
        <w:spacing w:line="360" w:lineRule="auto"/>
        <w:ind w:left="0"/>
        <w:jc w:val="both"/>
      </w:pPr>
      <w:r>
        <w:rPr>
          <w:u w:val="single"/>
        </w:rPr>
        <w:lastRenderedPageBreak/>
        <w:t>Alá-fölérendelt kapcsolatban</w:t>
      </w:r>
      <w:r>
        <w:t xml:space="preserve"> áll a felügyeleti és irányító szervekkel:</w:t>
      </w:r>
    </w:p>
    <w:p w:rsidR="00EF2602" w:rsidRDefault="00EF2602" w:rsidP="00EF2602">
      <w:pPr>
        <w:pStyle w:val="Listaszerbekezds"/>
        <w:numPr>
          <w:ilvl w:val="0"/>
          <w:numId w:val="3"/>
        </w:numPr>
        <w:tabs>
          <w:tab w:val="clear" w:pos="0"/>
          <w:tab w:val="num" w:pos="720"/>
        </w:tabs>
        <w:spacing w:line="360" w:lineRule="auto"/>
        <w:jc w:val="both"/>
      </w:pPr>
      <w:r>
        <w:t>Dunakeszi Város Önkormányzata</w:t>
      </w:r>
    </w:p>
    <w:p w:rsidR="00EF2602" w:rsidRPr="001851A5" w:rsidRDefault="00EF2602" w:rsidP="00EF2602">
      <w:pPr>
        <w:pStyle w:val="Listaszerbekezds"/>
        <w:numPr>
          <w:ilvl w:val="0"/>
          <w:numId w:val="3"/>
        </w:numPr>
        <w:tabs>
          <w:tab w:val="clear" w:pos="0"/>
          <w:tab w:val="num" w:pos="720"/>
        </w:tabs>
        <w:spacing w:line="360" w:lineRule="auto"/>
        <w:jc w:val="both"/>
        <w:rPr>
          <w:u w:val="single"/>
        </w:rPr>
      </w:pPr>
      <w:r>
        <w:t xml:space="preserve">Pest </w:t>
      </w:r>
      <w:r w:rsidRPr="00EE061F">
        <w:t>Vár</w:t>
      </w:r>
      <w:r>
        <w:t>m</w:t>
      </w:r>
      <w:r w:rsidRPr="001851A5">
        <w:t>egyei Kormányhivatal Gyámügyi és Igazságügyi Főosztály</w:t>
      </w:r>
    </w:p>
    <w:p w:rsidR="00EF2602" w:rsidRDefault="00EF2602" w:rsidP="00EF2602">
      <w:pPr>
        <w:pStyle w:val="Listaszerbekezds"/>
        <w:spacing w:line="360" w:lineRule="auto"/>
        <w:ind w:left="0"/>
        <w:jc w:val="both"/>
        <w:rPr>
          <w:u w:val="single"/>
        </w:rPr>
      </w:pPr>
    </w:p>
    <w:p w:rsidR="00EF2602" w:rsidRDefault="00EF2602" w:rsidP="00EF2602">
      <w:pPr>
        <w:pStyle w:val="Listaszerbekezds"/>
        <w:spacing w:line="360" w:lineRule="auto"/>
        <w:ind w:left="0"/>
        <w:jc w:val="both"/>
      </w:pPr>
      <w:r>
        <w:rPr>
          <w:u w:val="single"/>
        </w:rPr>
        <w:t>Mellérendelt, kooperatív viszonyban van</w:t>
      </w:r>
      <w:r>
        <w:t>:</w:t>
      </w:r>
    </w:p>
    <w:p w:rsidR="00EF2602" w:rsidRDefault="00EF2602" w:rsidP="00EF2602">
      <w:pPr>
        <w:pStyle w:val="Listaszerbekezds"/>
        <w:numPr>
          <w:ilvl w:val="0"/>
          <w:numId w:val="3"/>
        </w:numPr>
        <w:tabs>
          <w:tab w:val="clear" w:pos="0"/>
          <w:tab w:val="num" w:pos="720"/>
        </w:tabs>
        <w:spacing w:line="360" w:lineRule="auto"/>
        <w:jc w:val="both"/>
      </w:pPr>
      <w:r>
        <w:t>a szociális ellátórendszer egyéb intézményeivel, a jelzőrendszeri tagokkal, különösen szoros kapcsolatban áll az egy intézménybe tartozó Család,- és Gyermekjóléti Szolgálat Szakmai Egységgel, valamint a járás területén található Szolgálatokkal.</w:t>
      </w:r>
    </w:p>
    <w:p w:rsidR="00EF2602" w:rsidRDefault="00EF2602" w:rsidP="00EF2602">
      <w:pPr>
        <w:pStyle w:val="Listaszerbekezds"/>
        <w:spacing w:line="360" w:lineRule="auto"/>
        <w:ind w:left="0"/>
        <w:jc w:val="both"/>
      </w:pPr>
      <w:r>
        <w:t xml:space="preserve">A Pest </w:t>
      </w:r>
      <w:r w:rsidRPr="00EE061F">
        <w:t>Várm</w:t>
      </w:r>
      <w:r>
        <w:t>egyei Kormányhivatal Dunakeszi Járási Hivatal Gyámügyi Osztályával, a településen található gyermeknevelési intézményekkel és a járáshoz tartozó társszervekkel napi szintű a munkakapcsolat.</w:t>
      </w:r>
    </w:p>
    <w:p w:rsidR="00EF2602" w:rsidRDefault="00EF2602" w:rsidP="00EF2602">
      <w:pPr>
        <w:spacing w:line="360" w:lineRule="auto"/>
        <w:ind w:right="663"/>
        <w:jc w:val="both"/>
        <w:rPr>
          <w:rFonts w:cs="Times New Roman"/>
        </w:rPr>
      </w:pPr>
      <w:r>
        <w:rPr>
          <w:rFonts w:cs="Times New Roman"/>
          <w:i/>
          <w:u w:val="single"/>
        </w:rPr>
        <w:t>Az együttműködés módja</w:t>
      </w:r>
      <w:r>
        <w:rPr>
          <w:rFonts w:cs="Times New Roman"/>
        </w:rPr>
        <w:t>:</w:t>
      </w:r>
    </w:p>
    <w:p w:rsidR="00EF2602" w:rsidRDefault="00EF2602" w:rsidP="00EF2602">
      <w:pPr>
        <w:widowControl/>
        <w:numPr>
          <w:ilvl w:val="0"/>
          <w:numId w:val="41"/>
        </w:numPr>
        <w:spacing w:line="360" w:lineRule="auto"/>
        <w:jc w:val="both"/>
        <w:rPr>
          <w:rFonts w:cs="Times New Roman"/>
        </w:rPr>
      </w:pPr>
      <w:r>
        <w:rPr>
          <w:rFonts w:cs="Times New Roman"/>
        </w:rPr>
        <w:t>telefonon történő egyeztetés;</w:t>
      </w:r>
    </w:p>
    <w:p w:rsidR="00EF2602" w:rsidRDefault="00EF2602" w:rsidP="00EF2602">
      <w:pPr>
        <w:widowControl/>
        <w:numPr>
          <w:ilvl w:val="0"/>
          <w:numId w:val="41"/>
        </w:numPr>
        <w:spacing w:line="360" w:lineRule="auto"/>
        <w:jc w:val="both"/>
        <w:rPr>
          <w:rFonts w:cs="Times New Roman"/>
        </w:rPr>
      </w:pPr>
      <w:r>
        <w:rPr>
          <w:rFonts w:cs="Times New Roman"/>
        </w:rPr>
        <w:t>személyes kapcsolattartás;</w:t>
      </w:r>
    </w:p>
    <w:p w:rsidR="00EF2602" w:rsidRDefault="00EF2602" w:rsidP="00EF2602">
      <w:pPr>
        <w:widowControl/>
        <w:numPr>
          <w:ilvl w:val="0"/>
          <w:numId w:val="41"/>
        </w:numPr>
        <w:spacing w:line="360" w:lineRule="auto"/>
        <w:jc w:val="both"/>
        <w:rPr>
          <w:rFonts w:cs="Times New Roman"/>
        </w:rPr>
      </w:pPr>
      <w:proofErr w:type="gramStart"/>
      <w:r>
        <w:rPr>
          <w:rFonts w:cs="Times New Roman"/>
        </w:rPr>
        <w:t>konzultáció</w:t>
      </w:r>
      <w:proofErr w:type="gramEnd"/>
      <w:r>
        <w:rPr>
          <w:rFonts w:cs="Times New Roman"/>
        </w:rPr>
        <w:t>;</w:t>
      </w:r>
    </w:p>
    <w:p w:rsidR="00EF2602" w:rsidRDefault="00EF2602" w:rsidP="00EF2602">
      <w:pPr>
        <w:widowControl/>
        <w:numPr>
          <w:ilvl w:val="0"/>
          <w:numId w:val="41"/>
        </w:numPr>
        <w:spacing w:line="360" w:lineRule="auto"/>
        <w:jc w:val="both"/>
        <w:rPr>
          <w:rFonts w:cs="Times New Roman"/>
        </w:rPr>
      </w:pPr>
      <w:r>
        <w:rPr>
          <w:rFonts w:cs="Times New Roman"/>
        </w:rPr>
        <w:t>esetmegbeszélések;</w:t>
      </w:r>
    </w:p>
    <w:p w:rsidR="00EF2602" w:rsidRPr="00E17A69" w:rsidRDefault="00EF2602" w:rsidP="00EF2602">
      <w:pPr>
        <w:widowControl/>
        <w:numPr>
          <w:ilvl w:val="0"/>
          <w:numId w:val="41"/>
        </w:numPr>
        <w:spacing w:line="360" w:lineRule="auto"/>
        <w:jc w:val="both"/>
        <w:rPr>
          <w:rFonts w:cs="Times New Roman"/>
          <w:b/>
          <w:iCs/>
          <w:u w:val="single"/>
        </w:rPr>
      </w:pPr>
      <w:proofErr w:type="gramStart"/>
      <w:r>
        <w:rPr>
          <w:rFonts w:cs="Times New Roman"/>
        </w:rPr>
        <w:t>team</w:t>
      </w:r>
      <w:proofErr w:type="gramEnd"/>
      <w:r>
        <w:rPr>
          <w:rFonts w:cs="Times New Roman"/>
        </w:rPr>
        <w:t xml:space="preserve"> megbeszélések.</w:t>
      </w:r>
    </w:p>
    <w:p w:rsidR="00EF2602" w:rsidRDefault="00EF2602" w:rsidP="00EF2602">
      <w:pPr>
        <w:spacing w:line="360" w:lineRule="auto"/>
        <w:jc w:val="both"/>
        <w:rPr>
          <w:rFonts w:cs="Times New Roman"/>
          <w:b/>
          <w:iCs/>
          <w:u w:val="single"/>
        </w:rPr>
      </w:pPr>
    </w:p>
    <w:p w:rsidR="00EF2602" w:rsidRDefault="00EF2602" w:rsidP="00EF2602">
      <w:pPr>
        <w:spacing w:after="60" w:line="360" w:lineRule="auto"/>
        <w:jc w:val="both"/>
        <w:rPr>
          <w:rFonts w:cs="Times New Roman"/>
          <w:b/>
          <w:iCs/>
          <w:u w:val="single"/>
        </w:rPr>
      </w:pPr>
      <w:r>
        <w:rPr>
          <w:rFonts w:cs="Times New Roman"/>
          <w:b/>
          <w:iCs/>
          <w:u w:val="single"/>
        </w:rPr>
        <w:t xml:space="preserve">8. Intézményre vonatkozó szakmai </w:t>
      </w:r>
      <w:proofErr w:type="gramStart"/>
      <w:r>
        <w:rPr>
          <w:rFonts w:cs="Times New Roman"/>
          <w:b/>
          <w:iCs/>
          <w:u w:val="single"/>
        </w:rPr>
        <w:t>információk</w:t>
      </w:r>
      <w:proofErr w:type="gramEnd"/>
    </w:p>
    <w:p w:rsidR="00EF2602" w:rsidRDefault="00EF2602" w:rsidP="00EF2602">
      <w:pPr>
        <w:spacing w:after="60" w:line="360" w:lineRule="auto"/>
        <w:jc w:val="both"/>
        <w:rPr>
          <w:rFonts w:cs="Times New Roman"/>
          <w:iCs/>
        </w:rPr>
      </w:pPr>
      <w:r>
        <w:rPr>
          <w:rFonts w:cs="Times New Roman"/>
          <w:i/>
          <w:iCs/>
        </w:rPr>
        <w:t>8.1. Személyi feltételek</w:t>
      </w:r>
    </w:p>
    <w:p w:rsidR="00EF2602" w:rsidRDefault="00EF2602" w:rsidP="00EF2602">
      <w:pPr>
        <w:spacing w:before="160" w:after="160" w:line="360" w:lineRule="auto"/>
        <w:jc w:val="both"/>
        <w:rPr>
          <w:rFonts w:eastAsia="Times New Roman" w:cs="Times New Roman"/>
          <w:iCs/>
          <w:color w:val="000000"/>
        </w:rPr>
      </w:pPr>
      <w:bookmarkStart w:id="0" w:name="foot_511_place"/>
      <w:r>
        <w:rPr>
          <w:rFonts w:eastAsia="Times New Roman" w:cs="Times New Roman"/>
          <w:iCs/>
          <w:color w:val="000000"/>
        </w:rPr>
        <w:t>15/1998. (IV. 30.) NM rendelet</w:t>
      </w:r>
      <w:bookmarkEnd w:id="0"/>
      <w:r>
        <w:rPr>
          <w:rFonts w:eastAsia="Times New Roman" w:cs="Times New Roman"/>
          <w:iCs/>
          <w:color w:val="000000"/>
        </w:rPr>
        <w:t xml:space="preserve"> 1. számú melléklete alapján;</w:t>
      </w:r>
    </w:p>
    <w:p w:rsidR="00EF2602" w:rsidRPr="00EE061F" w:rsidRDefault="00EF2602" w:rsidP="00EF2602">
      <w:pPr>
        <w:spacing w:before="160" w:after="160" w:line="360" w:lineRule="auto"/>
        <w:jc w:val="both"/>
        <w:rPr>
          <w:rFonts w:eastAsia="Times New Roman" w:cs="Times New Roman"/>
          <w:iCs/>
        </w:rPr>
      </w:pPr>
      <w:r w:rsidRPr="00EE061F">
        <w:rPr>
          <w:rFonts w:eastAsia="Times New Roman" w:cs="Times New Roman"/>
          <w:iCs/>
        </w:rPr>
        <w:t>2023.03.31. adatok alapján:</w:t>
      </w:r>
    </w:p>
    <w:p w:rsidR="00EF2602" w:rsidRDefault="00EF2602" w:rsidP="00EF2602">
      <w:pPr>
        <w:spacing w:before="160" w:after="160" w:line="360" w:lineRule="auto"/>
        <w:jc w:val="both"/>
        <w:rPr>
          <w:rFonts w:eastAsia="Times New Roman" w:cs="Times New Roman"/>
          <w:iCs/>
          <w:color w:val="000000"/>
        </w:rPr>
      </w:pPr>
      <w:r>
        <w:rPr>
          <w:rFonts w:eastAsia="Times New Roman" w:cs="Times New Roman"/>
          <w:iCs/>
          <w:color w:val="000000"/>
        </w:rPr>
        <w:t>Esetmenedzser: 8 fő ebből 1 fő szakmai egység vezető</w:t>
      </w:r>
    </w:p>
    <w:p w:rsidR="00EF2602" w:rsidRDefault="00EF2602" w:rsidP="00EF2602">
      <w:pPr>
        <w:spacing w:before="160" w:after="160" w:line="360" w:lineRule="auto"/>
        <w:jc w:val="both"/>
        <w:rPr>
          <w:rFonts w:eastAsia="Times New Roman" w:cs="Times New Roman"/>
          <w:iCs/>
          <w:color w:val="000000"/>
        </w:rPr>
      </w:pPr>
      <w:r>
        <w:rPr>
          <w:rFonts w:eastAsia="Times New Roman" w:cs="Times New Roman"/>
          <w:iCs/>
          <w:color w:val="000000"/>
        </w:rPr>
        <w:t>Pszichológus: 2 fő</w:t>
      </w:r>
    </w:p>
    <w:p w:rsidR="00EF2602" w:rsidRDefault="00EF2602" w:rsidP="00EF2602">
      <w:pPr>
        <w:spacing w:before="160" w:after="160" w:line="360" w:lineRule="auto"/>
        <w:jc w:val="both"/>
        <w:rPr>
          <w:rFonts w:eastAsia="Times New Roman" w:cs="Times New Roman"/>
          <w:iCs/>
          <w:color w:val="000000"/>
        </w:rPr>
      </w:pPr>
      <w:r>
        <w:rPr>
          <w:rFonts w:eastAsia="Times New Roman" w:cs="Times New Roman"/>
          <w:iCs/>
          <w:color w:val="000000"/>
        </w:rPr>
        <w:t>Családkonzulens: 1 fő</w:t>
      </w:r>
    </w:p>
    <w:p w:rsidR="00EF2602" w:rsidRDefault="00EF2602" w:rsidP="00EF2602">
      <w:pPr>
        <w:spacing w:before="160" w:after="160" w:line="360" w:lineRule="auto"/>
        <w:jc w:val="both"/>
        <w:rPr>
          <w:rFonts w:cs="Times New Roman"/>
          <w:b/>
          <w:iCs/>
          <w:u w:val="single"/>
        </w:rPr>
      </w:pPr>
      <w:r>
        <w:rPr>
          <w:rFonts w:eastAsia="Times New Roman" w:cs="Times New Roman"/>
          <w:iCs/>
          <w:color w:val="000000"/>
        </w:rPr>
        <w:t xml:space="preserve">Szociális </w:t>
      </w:r>
      <w:proofErr w:type="gramStart"/>
      <w:r>
        <w:rPr>
          <w:rFonts w:eastAsia="Times New Roman" w:cs="Times New Roman"/>
          <w:iCs/>
          <w:color w:val="000000"/>
        </w:rPr>
        <w:t>asszisztens</w:t>
      </w:r>
      <w:proofErr w:type="gramEnd"/>
      <w:r>
        <w:rPr>
          <w:rFonts w:eastAsia="Times New Roman" w:cs="Times New Roman"/>
          <w:iCs/>
          <w:color w:val="000000"/>
        </w:rPr>
        <w:t>: 1 fő</w:t>
      </w:r>
    </w:p>
    <w:p w:rsidR="00EF2602" w:rsidRDefault="00EF2602" w:rsidP="00EF2602">
      <w:pPr>
        <w:spacing w:after="60" w:line="360" w:lineRule="auto"/>
        <w:jc w:val="both"/>
        <w:rPr>
          <w:rFonts w:cs="Times New Roman"/>
          <w:iCs/>
        </w:rPr>
      </w:pPr>
      <w:r>
        <w:rPr>
          <w:rFonts w:cs="Times New Roman"/>
          <w:i/>
          <w:iCs/>
          <w:u w:val="single"/>
        </w:rPr>
        <w:t>8.2. Tárgyi feltételek</w:t>
      </w:r>
    </w:p>
    <w:p w:rsidR="00EF2602" w:rsidRDefault="00EF2602" w:rsidP="00EF2602">
      <w:pPr>
        <w:spacing w:after="60" w:line="360" w:lineRule="auto"/>
        <w:jc w:val="both"/>
        <w:rPr>
          <w:rFonts w:cs="Times New Roman"/>
          <w:iCs/>
        </w:rPr>
      </w:pPr>
      <w:r>
        <w:rPr>
          <w:rFonts w:cs="Times New Roman"/>
          <w:iCs/>
        </w:rPr>
        <w:lastRenderedPageBreak/>
        <w:t xml:space="preserve">Az intézmény Dunakeszi frekventált helyén, tömegközlekedési eszközzel könnyen megközelíthető helyen található. Megfelelő létszámú interjúszobával, terápiás szobával, </w:t>
      </w:r>
      <w:proofErr w:type="gramStart"/>
      <w:r>
        <w:rPr>
          <w:rFonts w:cs="Times New Roman"/>
          <w:iCs/>
        </w:rPr>
        <w:t>konferencia</w:t>
      </w:r>
      <w:proofErr w:type="gramEnd"/>
      <w:r>
        <w:rPr>
          <w:rFonts w:cs="Times New Roman"/>
          <w:iCs/>
        </w:rPr>
        <w:t xml:space="preserve"> teremmel rendelkezik. Részben akadálymentes az épület. Több kisebb, nagyobb adományok tárolására alkalmas helyiséggel rendelkezik.</w:t>
      </w:r>
    </w:p>
    <w:p w:rsidR="00EF2602" w:rsidRDefault="00EF2602" w:rsidP="00EF2602">
      <w:pPr>
        <w:spacing w:after="60" w:line="360" w:lineRule="auto"/>
        <w:jc w:val="both"/>
        <w:rPr>
          <w:rFonts w:cs="Times New Roman"/>
          <w:b/>
          <w:iCs/>
          <w:u w:val="single"/>
        </w:rPr>
      </w:pPr>
    </w:p>
    <w:p w:rsidR="00EF2602" w:rsidRDefault="00EF2602" w:rsidP="00EF2602">
      <w:pPr>
        <w:spacing w:after="60" w:line="360" w:lineRule="auto"/>
        <w:jc w:val="both"/>
        <w:rPr>
          <w:rFonts w:cs="Times New Roman"/>
          <w:b/>
          <w:iCs/>
          <w:u w:val="single"/>
        </w:rPr>
      </w:pPr>
      <w:r>
        <w:rPr>
          <w:rFonts w:cs="Times New Roman"/>
          <w:b/>
          <w:iCs/>
          <w:u w:val="single"/>
        </w:rPr>
        <w:t>9. A szolgáltatásról szóló tájékoztatás helyi módja</w:t>
      </w:r>
    </w:p>
    <w:p w:rsidR="00EF2602" w:rsidRDefault="00EF2602" w:rsidP="00EF2602">
      <w:pPr>
        <w:widowControl/>
        <w:numPr>
          <w:ilvl w:val="0"/>
          <w:numId w:val="42"/>
        </w:numPr>
        <w:spacing w:line="360" w:lineRule="auto"/>
        <w:ind w:left="1134" w:hanging="357"/>
        <w:jc w:val="both"/>
        <w:rPr>
          <w:rFonts w:cs="Times New Roman"/>
        </w:rPr>
      </w:pPr>
      <w:r>
        <w:rPr>
          <w:rFonts w:cs="Times New Roman"/>
        </w:rPr>
        <w:t xml:space="preserve">helyi </w:t>
      </w:r>
      <w:proofErr w:type="spellStart"/>
      <w:r>
        <w:rPr>
          <w:rFonts w:cs="Times New Roman"/>
        </w:rPr>
        <w:t>media</w:t>
      </w:r>
      <w:proofErr w:type="spellEnd"/>
      <w:r>
        <w:rPr>
          <w:rFonts w:cs="Times New Roman"/>
        </w:rPr>
        <w:t xml:space="preserve"> (Dunakeszi Polgár, Dunakanyar Régió)</w:t>
      </w:r>
    </w:p>
    <w:p w:rsidR="00EF2602" w:rsidRDefault="00EF2602" w:rsidP="00EF2602">
      <w:pPr>
        <w:widowControl/>
        <w:numPr>
          <w:ilvl w:val="0"/>
          <w:numId w:val="42"/>
        </w:numPr>
        <w:spacing w:line="360" w:lineRule="auto"/>
        <w:ind w:left="1134" w:hanging="357"/>
        <w:jc w:val="both"/>
        <w:rPr>
          <w:rFonts w:cs="Times New Roman"/>
        </w:rPr>
      </w:pPr>
      <w:r>
        <w:rPr>
          <w:rFonts w:cs="Times New Roman"/>
        </w:rPr>
        <w:t>város hivatalos honlapja (</w:t>
      </w:r>
      <w:hyperlink r:id="rId8" w:history="1">
        <w:r w:rsidRPr="00E71F4C">
          <w:rPr>
            <w:rStyle w:val="Hiperhivatkozs"/>
            <w:rFonts w:cs="Times New Roman"/>
          </w:rPr>
          <w:t>www.dunakeszi.hu</w:t>
        </w:r>
      </w:hyperlink>
      <w:r>
        <w:rPr>
          <w:rFonts w:cs="Times New Roman"/>
        </w:rPr>
        <w:t>)</w:t>
      </w:r>
    </w:p>
    <w:p w:rsidR="00EF2602" w:rsidRPr="00EE061F" w:rsidRDefault="00EF2602" w:rsidP="00EF2602">
      <w:pPr>
        <w:widowControl/>
        <w:numPr>
          <w:ilvl w:val="0"/>
          <w:numId w:val="42"/>
        </w:numPr>
        <w:spacing w:line="360" w:lineRule="auto"/>
        <w:ind w:left="1134" w:hanging="357"/>
        <w:jc w:val="both"/>
        <w:rPr>
          <w:rFonts w:cs="Times New Roman"/>
        </w:rPr>
      </w:pPr>
      <w:r w:rsidRPr="00EE061F">
        <w:rPr>
          <w:rFonts w:cs="Times New Roman"/>
        </w:rPr>
        <w:t>intézmény honlapja (www.dohszk.hu)</w:t>
      </w:r>
    </w:p>
    <w:p w:rsidR="00EF2602" w:rsidRDefault="00EF2602" w:rsidP="00EF2602">
      <w:pPr>
        <w:widowControl/>
        <w:numPr>
          <w:ilvl w:val="0"/>
          <w:numId w:val="42"/>
        </w:numPr>
        <w:spacing w:line="360" w:lineRule="auto"/>
        <w:ind w:left="1134" w:hanging="357"/>
        <w:jc w:val="both"/>
        <w:rPr>
          <w:rFonts w:cs="Times New Roman"/>
        </w:rPr>
      </w:pPr>
      <w:r>
        <w:rPr>
          <w:rFonts w:cs="Times New Roman"/>
        </w:rPr>
        <w:t>közösségi oldalakon</w:t>
      </w:r>
    </w:p>
    <w:p w:rsidR="00EF2602" w:rsidRDefault="00EF2602" w:rsidP="00EF2602">
      <w:pPr>
        <w:spacing w:line="360" w:lineRule="auto"/>
        <w:ind w:left="1134"/>
        <w:jc w:val="both"/>
        <w:rPr>
          <w:rFonts w:cs="Times New Roman"/>
        </w:rPr>
      </w:pPr>
    </w:p>
    <w:p w:rsidR="00EF2602" w:rsidRDefault="00EF2602" w:rsidP="00EF2602">
      <w:pPr>
        <w:autoSpaceDE w:val="0"/>
        <w:spacing w:line="360" w:lineRule="auto"/>
        <w:jc w:val="both"/>
        <w:rPr>
          <w:rFonts w:cs="Times New Roman"/>
          <w:b/>
          <w:bCs/>
          <w:iCs/>
          <w:color w:val="000000"/>
        </w:rPr>
      </w:pPr>
      <w:r>
        <w:rPr>
          <w:rFonts w:cs="Times New Roman"/>
          <w:b/>
          <w:bCs/>
          <w:iCs/>
          <w:color w:val="000000"/>
          <w:u w:val="single"/>
        </w:rPr>
        <w:t>10. Az intézmény ügyfélfogadási ideje:</w:t>
      </w:r>
    </w:p>
    <w:p w:rsidR="00EF2602" w:rsidRDefault="00EF2602" w:rsidP="00EF2602">
      <w:pPr>
        <w:autoSpaceDE w:val="0"/>
        <w:spacing w:line="360" w:lineRule="auto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Hétfő:</w:t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  <w:t>07</w:t>
      </w:r>
      <w:r>
        <w:rPr>
          <w:rFonts w:cs="Times New Roman"/>
          <w:color w:val="000000"/>
          <w:vertAlign w:val="superscript"/>
        </w:rPr>
        <w:t>30</w:t>
      </w:r>
      <w:r>
        <w:rPr>
          <w:rFonts w:cs="Times New Roman"/>
          <w:color w:val="000000"/>
        </w:rPr>
        <w:t>- 17</w:t>
      </w:r>
      <w:r>
        <w:rPr>
          <w:rFonts w:cs="Times New Roman"/>
          <w:color w:val="000000"/>
          <w:vertAlign w:val="superscript"/>
        </w:rPr>
        <w:t>30</w:t>
      </w:r>
    </w:p>
    <w:p w:rsidR="00EF2602" w:rsidRDefault="00EF2602" w:rsidP="00EF2602">
      <w:pPr>
        <w:autoSpaceDE w:val="0"/>
        <w:spacing w:line="360" w:lineRule="auto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Kedd:</w:t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  <w:t>07</w:t>
      </w:r>
      <w:r>
        <w:rPr>
          <w:rFonts w:cs="Times New Roman"/>
          <w:color w:val="000000"/>
          <w:vertAlign w:val="superscript"/>
        </w:rPr>
        <w:t>30</w:t>
      </w:r>
      <w:r>
        <w:rPr>
          <w:rFonts w:cs="Times New Roman"/>
          <w:color w:val="000000"/>
        </w:rPr>
        <w:t>-16</w:t>
      </w:r>
      <w:r>
        <w:rPr>
          <w:rFonts w:cs="Times New Roman"/>
          <w:color w:val="000000"/>
          <w:vertAlign w:val="superscript"/>
        </w:rPr>
        <w:t>00</w:t>
      </w:r>
    </w:p>
    <w:p w:rsidR="00EF2602" w:rsidRDefault="00EF2602" w:rsidP="00EF2602">
      <w:pPr>
        <w:autoSpaceDE w:val="0"/>
        <w:spacing w:line="360" w:lineRule="auto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Szerda:</w:t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  <w:t>07</w:t>
      </w:r>
      <w:r>
        <w:rPr>
          <w:rFonts w:cs="Times New Roman"/>
          <w:color w:val="000000"/>
          <w:vertAlign w:val="superscript"/>
        </w:rPr>
        <w:t>30</w:t>
      </w:r>
      <w:r>
        <w:rPr>
          <w:rFonts w:cs="Times New Roman"/>
          <w:color w:val="000000"/>
        </w:rPr>
        <w:t>-16</w:t>
      </w:r>
      <w:r>
        <w:rPr>
          <w:rFonts w:cs="Times New Roman"/>
          <w:color w:val="000000"/>
          <w:vertAlign w:val="superscript"/>
        </w:rPr>
        <w:t>00</w:t>
      </w:r>
    </w:p>
    <w:p w:rsidR="00EF2602" w:rsidRDefault="00EF2602" w:rsidP="00EF2602">
      <w:pPr>
        <w:autoSpaceDE w:val="0"/>
        <w:spacing w:line="360" w:lineRule="auto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Csütörtök:</w:t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  <w:t>07</w:t>
      </w:r>
      <w:r>
        <w:rPr>
          <w:rFonts w:cs="Times New Roman"/>
          <w:color w:val="000000"/>
          <w:vertAlign w:val="superscript"/>
        </w:rPr>
        <w:t>30</w:t>
      </w:r>
      <w:r>
        <w:rPr>
          <w:rFonts w:cs="Times New Roman"/>
          <w:color w:val="000000"/>
        </w:rPr>
        <w:t>-16</w:t>
      </w:r>
      <w:r>
        <w:rPr>
          <w:rFonts w:cs="Times New Roman"/>
          <w:color w:val="000000"/>
          <w:vertAlign w:val="superscript"/>
        </w:rPr>
        <w:t>00</w:t>
      </w:r>
    </w:p>
    <w:p w:rsidR="00EF2602" w:rsidRDefault="00EF2602" w:rsidP="00EF2602">
      <w:pPr>
        <w:autoSpaceDE w:val="0"/>
        <w:spacing w:line="360" w:lineRule="auto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Péntek:</w:t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  <w:t>nincs ügyfélfogadás</w:t>
      </w:r>
    </w:p>
    <w:p w:rsidR="00EF2602" w:rsidRDefault="00EF2602" w:rsidP="00EF2602">
      <w:pPr>
        <w:autoSpaceDE w:val="0"/>
        <w:spacing w:line="360" w:lineRule="auto"/>
        <w:jc w:val="both"/>
        <w:rPr>
          <w:rFonts w:cs="Times New Roman"/>
          <w:b/>
          <w:color w:val="000000"/>
        </w:rPr>
      </w:pPr>
    </w:p>
    <w:p w:rsidR="00EF2602" w:rsidRPr="0068377C" w:rsidRDefault="00EF2602" w:rsidP="00EF2602">
      <w:pPr>
        <w:autoSpaceDE w:val="0"/>
        <w:spacing w:line="360" w:lineRule="auto"/>
        <w:jc w:val="both"/>
        <w:rPr>
          <w:rFonts w:cs="Times New Roman"/>
          <w:color w:val="000000"/>
        </w:rPr>
      </w:pPr>
      <w:r w:rsidRPr="0068377C">
        <w:rPr>
          <w:rFonts w:cs="Times New Roman"/>
          <w:b/>
          <w:color w:val="000000"/>
        </w:rPr>
        <w:t>Kapcsolattartási ügyelet</w:t>
      </w:r>
    </w:p>
    <w:p w:rsidR="00EF2602" w:rsidRPr="0068377C" w:rsidRDefault="00EF2602" w:rsidP="00EF2602">
      <w:pPr>
        <w:autoSpaceDE w:val="0"/>
        <w:spacing w:line="360" w:lineRule="auto"/>
        <w:jc w:val="both"/>
        <w:rPr>
          <w:rFonts w:cs="Times New Roman"/>
          <w:color w:val="000000"/>
        </w:rPr>
      </w:pPr>
      <w:r w:rsidRPr="0068377C">
        <w:rPr>
          <w:rFonts w:cs="Times New Roman"/>
          <w:color w:val="000000"/>
        </w:rPr>
        <w:t>Hétfő:</w:t>
      </w:r>
      <w:r w:rsidRPr="0068377C">
        <w:rPr>
          <w:rFonts w:cs="Times New Roman"/>
          <w:color w:val="000000"/>
        </w:rPr>
        <w:tab/>
      </w:r>
      <w:r w:rsidRPr="0068377C">
        <w:rPr>
          <w:rFonts w:cs="Times New Roman"/>
          <w:color w:val="000000"/>
        </w:rPr>
        <w:tab/>
      </w:r>
      <w:r w:rsidRPr="0068377C">
        <w:rPr>
          <w:rFonts w:cs="Times New Roman"/>
          <w:color w:val="000000"/>
        </w:rPr>
        <w:tab/>
        <w:t>08</w:t>
      </w:r>
      <w:r w:rsidRPr="0068377C">
        <w:rPr>
          <w:rFonts w:cs="Times New Roman"/>
          <w:color w:val="000000"/>
          <w:vertAlign w:val="superscript"/>
        </w:rPr>
        <w:t>00</w:t>
      </w:r>
      <w:r w:rsidRPr="0068377C">
        <w:rPr>
          <w:rFonts w:cs="Times New Roman"/>
          <w:color w:val="000000"/>
        </w:rPr>
        <w:t>-18</w:t>
      </w:r>
      <w:r w:rsidRPr="0068377C">
        <w:rPr>
          <w:rFonts w:cs="Times New Roman"/>
          <w:color w:val="000000"/>
          <w:vertAlign w:val="superscript"/>
        </w:rPr>
        <w:t>00</w:t>
      </w:r>
    </w:p>
    <w:p w:rsidR="00EF2602" w:rsidRPr="0068377C" w:rsidRDefault="00EF2602" w:rsidP="00EF2602">
      <w:pPr>
        <w:autoSpaceDE w:val="0"/>
        <w:spacing w:line="360" w:lineRule="auto"/>
        <w:jc w:val="both"/>
        <w:rPr>
          <w:rFonts w:cs="Times New Roman"/>
          <w:color w:val="000000"/>
        </w:rPr>
      </w:pPr>
      <w:r w:rsidRPr="0068377C">
        <w:rPr>
          <w:rFonts w:cs="Times New Roman"/>
          <w:color w:val="000000"/>
        </w:rPr>
        <w:t>Kedd:</w:t>
      </w:r>
      <w:r w:rsidRPr="0068377C">
        <w:rPr>
          <w:rFonts w:cs="Times New Roman"/>
          <w:color w:val="000000"/>
        </w:rPr>
        <w:tab/>
      </w:r>
      <w:r w:rsidRPr="0068377C">
        <w:rPr>
          <w:rFonts w:cs="Times New Roman"/>
          <w:color w:val="000000"/>
        </w:rPr>
        <w:tab/>
      </w:r>
      <w:r w:rsidRPr="0068377C">
        <w:rPr>
          <w:rFonts w:cs="Times New Roman"/>
          <w:color w:val="000000"/>
        </w:rPr>
        <w:tab/>
        <w:t>08</w:t>
      </w:r>
      <w:r w:rsidRPr="0068377C">
        <w:rPr>
          <w:rFonts w:cs="Times New Roman"/>
          <w:color w:val="000000"/>
          <w:vertAlign w:val="superscript"/>
        </w:rPr>
        <w:t>00</w:t>
      </w:r>
      <w:r w:rsidRPr="0068377C">
        <w:rPr>
          <w:rFonts w:cs="Times New Roman"/>
          <w:color w:val="000000"/>
        </w:rPr>
        <w:t>-</w:t>
      </w:r>
      <w:r>
        <w:rPr>
          <w:rFonts w:cs="Times New Roman"/>
          <w:color w:val="000000"/>
        </w:rPr>
        <w:t>18</w:t>
      </w:r>
      <w:r w:rsidRPr="0068377C">
        <w:rPr>
          <w:rFonts w:cs="Times New Roman"/>
          <w:color w:val="000000"/>
          <w:vertAlign w:val="superscript"/>
        </w:rPr>
        <w:t>00</w:t>
      </w:r>
    </w:p>
    <w:p w:rsidR="00EF2602" w:rsidRPr="0068377C" w:rsidRDefault="00EF2602" w:rsidP="00EF2602">
      <w:pPr>
        <w:autoSpaceDE w:val="0"/>
        <w:spacing w:line="360" w:lineRule="auto"/>
        <w:jc w:val="both"/>
        <w:rPr>
          <w:rFonts w:cs="Times New Roman"/>
          <w:color w:val="000000"/>
        </w:rPr>
      </w:pPr>
      <w:r w:rsidRPr="0068377C">
        <w:rPr>
          <w:rFonts w:cs="Times New Roman"/>
          <w:color w:val="000000"/>
        </w:rPr>
        <w:t>Szerda:</w:t>
      </w:r>
      <w:r w:rsidRPr="0068377C">
        <w:rPr>
          <w:rFonts w:cs="Times New Roman"/>
          <w:color w:val="000000"/>
        </w:rPr>
        <w:tab/>
      </w:r>
      <w:r w:rsidRPr="0068377C">
        <w:rPr>
          <w:rFonts w:cs="Times New Roman"/>
          <w:color w:val="000000"/>
        </w:rPr>
        <w:tab/>
      </w:r>
      <w:r w:rsidRPr="0068377C">
        <w:rPr>
          <w:rFonts w:cs="Times New Roman"/>
          <w:color w:val="000000"/>
        </w:rPr>
        <w:tab/>
        <w:t>08</w:t>
      </w:r>
      <w:r w:rsidRPr="0068377C">
        <w:rPr>
          <w:rFonts w:cs="Times New Roman"/>
          <w:color w:val="000000"/>
          <w:vertAlign w:val="superscript"/>
        </w:rPr>
        <w:t>00</w:t>
      </w:r>
      <w:r>
        <w:rPr>
          <w:rFonts w:cs="Times New Roman"/>
          <w:color w:val="000000"/>
        </w:rPr>
        <w:t>-18</w:t>
      </w:r>
      <w:r w:rsidRPr="0068377C">
        <w:rPr>
          <w:rFonts w:cs="Times New Roman"/>
          <w:color w:val="000000"/>
          <w:vertAlign w:val="superscript"/>
        </w:rPr>
        <w:t>00</w:t>
      </w:r>
    </w:p>
    <w:p w:rsidR="00EF2602" w:rsidRPr="0068377C" w:rsidRDefault="00EF2602" w:rsidP="00EF2602">
      <w:pPr>
        <w:autoSpaceDE w:val="0"/>
        <w:spacing w:line="360" w:lineRule="auto"/>
        <w:jc w:val="both"/>
        <w:rPr>
          <w:rFonts w:cs="Times New Roman"/>
          <w:color w:val="000000"/>
        </w:rPr>
      </w:pPr>
      <w:r w:rsidRPr="0068377C">
        <w:rPr>
          <w:rFonts w:cs="Times New Roman"/>
          <w:color w:val="000000"/>
        </w:rPr>
        <w:t>Péntek:</w:t>
      </w:r>
      <w:r w:rsidRPr="0068377C">
        <w:rPr>
          <w:rFonts w:cs="Times New Roman"/>
          <w:color w:val="000000"/>
        </w:rPr>
        <w:tab/>
      </w:r>
      <w:r w:rsidRPr="0068377C">
        <w:rPr>
          <w:rFonts w:cs="Times New Roman"/>
          <w:color w:val="000000"/>
        </w:rPr>
        <w:tab/>
      </w:r>
      <w:r w:rsidRPr="0068377C">
        <w:rPr>
          <w:rFonts w:cs="Times New Roman"/>
          <w:color w:val="000000"/>
        </w:rPr>
        <w:tab/>
        <w:t>08</w:t>
      </w:r>
      <w:r w:rsidRPr="0068377C">
        <w:rPr>
          <w:rFonts w:cs="Times New Roman"/>
          <w:color w:val="000000"/>
          <w:vertAlign w:val="superscript"/>
        </w:rPr>
        <w:t>00</w:t>
      </w:r>
      <w:r w:rsidRPr="0068377C">
        <w:rPr>
          <w:rFonts w:cs="Times New Roman"/>
          <w:color w:val="000000"/>
        </w:rPr>
        <w:t>-18</w:t>
      </w:r>
      <w:r w:rsidRPr="0068377C">
        <w:rPr>
          <w:rFonts w:cs="Times New Roman"/>
          <w:color w:val="000000"/>
          <w:vertAlign w:val="superscript"/>
        </w:rPr>
        <w:t>00</w:t>
      </w:r>
    </w:p>
    <w:p w:rsidR="00EF2602" w:rsidRDefault="00EF2602" w:rsidP="00EF2602">
      <w:pPr>
        <w:autoSpaceDE w:val="0"/>
        <w:spacing w:line="360" w:lineRule="auto"/>
        <w:jc w:val="both"/>
        <w:rPr>
          <w:rFonts w:cs="Times New Roman"/>
          <w:color w:val="000000"/>
        </w:rPr>
      </w:pPr>
      <w:r w:rsidRPr="0068377C">
        <w:rPr>
          <w:rFonts w:cs="Times New Roman"/>
          <w:color w:val="000000"/>
        </w:rPr>
        <w:t>Szombat:</w:t>
      </w:r>
      <w:r w:rsidRPr="0068377C">
        <w:rPr>
          <w:rFonts w:cs="Times New Roman"/>
          <w:color w:val="000000"/>
        </w:rPr>
        <w:tab/>
      </w:r>
      <w:r w:rsidRPr="0068377C">
        <w:rPr>
          <w:rFonts w:cs="Times New Roman"/>
          <w:color w:val="000000"/>
        </w:rPr>
        <w:tab/>
        <w:t>08</w:t>
      </w:r>
      <w:r w:rsidRPr="0068377C">
        <w:rPr>
          <w:rFonts w:cs="Times New Roman"/>
          <w:color w:val="000000"/>
          <w:vertAlign w:val="superscript"/>
        </w:rPr>
        <w:t>00</w:t>
      </w:r>
      <w:r w:rsidRPr="0068377C">
        <w:rPr>
          <w:rFonts w:cs="Times New Roman"/>
          <w:color w:val="000000"/>
        </w:rPr>
        <w:t>-13</w:t>
      </w:r>
      <w:r w:rsidRPr="0068377C">
        <w:rPr>
          <w:rFonts w:cs="Times New Roman"/>
          <w:color w:val="000000"/>
          <w:vertAlign w:val="superscript"/>
        </w:rPr>
        <w:t>00</w:t>
      </w:r>
    </w:p>
    <w:p w:rsidR="00EF2602" w:rsidRDefault="00EF2602" w:rsidP="00EF2602">
      <w:pPr>
        <w:autoSpaceDE w:val="0"/>
        <w:spacing w:line="360" w:lineRule="auto"/>
        <w:jc w:val="both"/>
        <w:rPr>
          <w:rFonts w:cs="Times New Roman"/>
          <w:color w:val="000000"/>
        </w:rPr>
      </w:pPr>
    </w:p>
    <w:p w:rsidR="00EF2602" w:rsidRPr="005F17D7" w:rsidRDefault="00EF2602" w:rsidP="00EF2602">
      <w:pPr>
        <w:autoSpaceDE w:val="0"/>
        <w:spacing w:line="360" w:lineRule="auto"/>
        <w:jc w:val="both"/>
        <w:rPr>
          <w:rFonts w:cs="Times New Roman"/>
          <w:color w:val="000000"/>
        </w:rPr>
      </w:pPr>
      <w:r w:rsidRPr="005F17D7">
        <w:rPr>
          <w:rFonts w:cs="Times New Roman"/>
          <w:b/>
          <w:color w:val="000000"/>
          <w:u w:val="single"/>
        </w:rPr>
        <w:t>11.</w:t>
      </w:r>
      <w:r w:rsidRPr="005F17D7">
        <w:rPr>
          <w:rFonts w:cs="Times New Roman"/>
          <w:b/>
          <w:bCs/>
          <w:u w:val="single"/>
          <w:lang w:val="hu"/>
        </w:rPr>
        <w:t xml:space="preserve"> A jövőre</w:t>
      </w:r>
      <w:r>
        <w:rPr>
          <w:rFonts w:cs="Times New Roman"/>
          <w:b/>
          <w:bCs/>
          <w:u w:val="single"/>
          <w:lang w:val="hu"/>
        </w:rPr>
        <w:t xml:space="preserve"> vonatkozó</w:t>
      </w:r>
      <w:r>
        <w:rPr>
          <w:rFonts w:cs="Times New Roman"/>
          <w:b/>
          <w:bCs/>
          <w:u w:val="single"/>
        </w:rPr>
        <w:t xml:space="preserve"> javaslatok, célok tervek gyermekvédelmi prevenciós feladatok</w:t>
      </w:r>
    </w:p>
    <w:p w:rsidR="00EF2602" w:rsidRDefault="00EF2602" w:rsidP="00EF2602">
      <w:pPr>
        <w:tabs>
          <w:tab w:val="left" w:pos="4536"/>
          <w:tab w:val="left" w:pos="9072"/>
        </w:tabs>
        <w:autoSpaceDE w:val="0"/>
        <w:spacing w:line="360" w:lineRule="auto"/>
        <w:rPr>
          <w:rFonts w:cs="Times New Roman"/>
          <w:lang w:val="hu"/>
        </w:rPr>
      </w:pPr>
      <w:r>
        <w:rPr>
          <w:rFonts w:cs="Times New Roman"/>
          <w:lang w:val="hu"/>
        </w:rPr>
        <w:t xml:space="preserve">A gyermekek védelméről </w:t>
      </w:r>
      <w:r>
        <w:rPr>
          <w:rFonts w:cs="Times New Roman"/>
        </w:rPr>
        <w:t xml:space="preserve">és a gyámügyi igazgatásról szóló 1997. évi. XXXI. törvény előírja, hogy a helyi Gyermekjóléti Központ </w:t>
      </w:r>
      <w:r>
        <w:rPr>
          <w:rFonts w:cs="Times New Roman"/>
          <w:b/>
          <w:bCs/>
        </w:rPr>
        <w:t>prevenciós</w:t>
      </w:r>
      <w:r>
        <w:rPr>
          <w:rFonts w:cs="Times New Roman"/>
        </w:rPr>
        <w:t xml:space="preserve"> tevékenységet folytasson a hátrányos helyzetű és veszélyeztetett gyermekek számára.</w:t>
      </w:r>
    </w:p>
    <w:p w:rsidR="00EF2602" w:rsidRDefault="00EF2602" w:rsidP="00EF2602">
      <w:pPr>
        <w:tabs>
          <w:tab w:val="left" w:pos="4536"/>
          <w:tab w:val="left" w:pos="9072"/>
        </w:tabs>
        <w:autoSpaceDE w:val="0"/>
        <w:spacing w:line="360" w:lineRule="auto"/>
        <w:rPr>
          <w:rFonts w:cs="Times New Roman"/>
          <w:lang w:val="hu"/>
        </w:rPr>
      </w:pPr>
      <w:r>
        <w:rPr>
          <w:rFonts w:cs="Times New Roman"/>
          <w:lang w:val="hu"/>
        </w:rPr>
        <w:t>A prevenció azokban a családokban szükséges, ahol:</w:t>
      </w:r>
    </w:p>
    <w:p w:rsidR="00EF2602" w:rsidRDefault="00EF2602" w:rsidP="00EF2602">
      <w:pPr>
        <w:widowControl/>
        <w:numPr>
          <w:ilvl w:val="0"/>
          <w:numId w:val="15"/>
        </w:numPr>
        <w:tabs>
          <w:tab w:val="left" w:pos="1514"/>
          <w:tab w:val="left" w:pos="1638"/>
          <w:tab w:val="left" w:pos="4536"/>
          <w:tab w:val="left" w:pos="9072"/>
        </w:tabs>
        <w:autoSpaceDE w:val="0"/>
        <w:spacing w:line="360" w:lineRule="auto"/>
        <w:ind w:left="1738"/>
        <w:rPr>
          <w:rFonts w:cs="Times New Roman"/>
          <w:lang w:val="hu"/>
        </w:rPr>
      </w:pPr>
      <w:r>
        <w:rPr>
          <w:rFonts w:cs="Times New Roman"/>
          <w:lang w:val="hu"/>
        </w:rPr>
        <w:lastRenderedPageBreak/>
        <w:t xml:space="preserve"> anyagi nehézségekkel küzdenek, nincs pénz a gyermek szabadidős programjaira,</w:t>
      </w:r>
    </w:p>
    <w:p w:rsidR="00EF2602" w:rsidRDefault="00EF2602" w:rsidP="00EF2602">
      <w:pPr>
        <w:widowControl/>
        <w:numPr>
          <w:ilvl w:val="0"/>
          <w:numId w:val="15"/>
        </w:numPr>
        <w:tabs>
          <w:tab w:val="left" w:pos="1514"/>
          <w:tab w:val="left" w:pos="1638"/>
          <w:tab w:val="left" w:pos="4536"/>
          <w:tab w:val="left" w:pos="9072"/>
        </w:tabs>
        <w:autoSpaceDE w:val="0"/>
        <w:spacing w:line="360" w:lineRule="auto"/>
        <w:ind w:left="1738"/>
        <w:rPr>
          <w:rFonts w:cs="Times New Roman"/>
          <w:lang w:val="hu"/>
        </w:rPr>
      </w:pPr>
      <w:r>
        <w:rPr>
          <w:rFonts w:cs="Times New Roman"/>
          <w:lang w:val="hu"/>
        </w:rPr>
        <w:t xml:space="preserve"> a gyermek magántanuló, így az iskola által szervezett programokból kimarad,</w:t>
      </w:r>
    </w:p>
    <w:p w:rsidR="00EF2602" w:rsidRDefault="00EF2602" w:rsidP="00EF2602">
      <w:pPr>
        <w:widowControl/>
        <w:numPr>
          <w:ilvl w:val="0"/>
          <w:numId w:val="15"/>
        </w:numPr>
        <w:tabs>
          <w:tab w:val="left" w:pos="1514"/>
          <w:tab w:val="left" w:pos="1638"/>
          <w:tab w:val="left" w:pos="4536"/>
          <w:tab w:val="left" w:pos="9072"/>
        </w:tabs>
        <w:autoSpaceDE w:val="0"/>
        <w:spacing w:line="360" w:lineRule="auto"/>
        <w:ind w:left="1738"/>
        <w:rPr>
          <w:rFonts w:cs="Times New Roman"/>
          <w:lang w:val="hu"/>
        </w:rPr>
      </w:pPr>
      <w:r>
        <w:rPr>
          <w:rFonts w:cs="Times New Roman"/>
          <w:lang w:val="hu"/>
        </w:rPr>
        <w:t xml:space="preserve"> a szocializációs folyamat hiányos, ezt a folyamatot segíti elő a k</w:t>
      </w:r>
      <w:proofErr w:type="spellStart"/>
      <w:r>
        <w:rPr>
          <w:rFonts w:cs="Times New Roman"/>
        </w:rPr>
        <w:t>özösségi</w:t>
      </w:r>
      <w:proofErr w:type="spellEnd"/>
      <w:r>
        <w:rPr>
          <w:rFonts w:cs="Times New Roman"/>
        </w:rPr>
        <w:t xml:space="preserve"> élmény a csavargás helyett.</w:t>
      </w:r>
    </w:p>
    <w:p w:rsidR="00EF2602" w:rsidRDefault="00EF2602" w:rsidP="00EF2602">
      <w:pPr>
        <w:tabs>
          <w:tab w:val="left" w:pos="4536"/>
          <w:tab w:val="left" w:pos="9072"/>
        </w:tabs>
        <w:autoSpaceDE w:val="0"/>
        <w:spacing w:line="360" w:lineRule="auto"/>
        <w:rPr>
          <w:rFonts w:cs="Times New Roman"/>
          <w:lang w:val="hu"/>
        </w:rPr>
      </w:pPr>
    </w:p>
    <w:p w:rsidR="00EF2602" w:rsidRDefault="00EF2602" w:rsidP="00EF2602">
      <w:pPr>
        <w:tabs>
          <w:tab w:val="left" w:pos="4536"/>
          <w:tab w:val="left" w:pos="9072"/>
        </w:tabs>
        <w:autoSpaceDE w:val="0"/>
        <w:spacing w:line="360" w:lineRule="auto"/>
        <w:rPr>
          <w:rFonts w:cs="Times New Roman"/>
          <w:lang w:val="hu"/>
        </w:rPr>
      </w:pPr>
      <w:r>
        <w:rPr>
          <w:rFonts w:cs="Times New Roman"/>
          <w:lang w:val="hu"/>
        </w:rPr>
        <w:t>Célunk a programokkal:</w:t>
      </w:r>
    </w:p>
    <w:p w:rsidR="00EF2602" w:rsidRDefault="00EF2602" w:rsidP="00EF2602">
      <w:pPr>
        <w:widowControl/>
        <w:numPr>
          <w:ilvl w:val="0"/>
          <w:numId w:val="15"/>
        </w:numPr>
        <w:tabs>
          <w:tab w:val="left" w:pos="1485"/>
          <w:tab w:val="left" w:pos="2193"/>
        </w:tabs>
        <w:autoSpaceDE w:val="0"/>
        <w:spacing w:line="360" w:lineRule="auto"/>
        <w:ind w:left="1485"/>
        <w:rPr>
          <w:rFonts w:cs="Times New Roman"/>
          <w:lang w:val="hu"/>
        </w:rPr>
      </w:pPr>
      <w:r>
        <w:rPr>
          <w:rFonts w:cs="Times New Roman"/>
          <w:lang w:val="hu"/>
        </w:rPr>
        <w:t xml:space="preserve">pozitív énkép kialakításának </w:t>
      </w:r>
      <w:proofErr w:type="spellStart"/>
      <w:r>
        <w:rPr>
          <w:rFonts w:cs="Times New Roman"/>
          <w:lang w:val="hu"/>
        </w:rPr>
        <w:t>előseg</w:t>
      </w:r>
      <w:r>
        <w:rPr>
          <w:rFonts w:cs="Times New Roman"/>
        </w:rPr>
        <w:t>ítése</w:t>
      </w:r>
      <w:proofErr w:type="spellEnd"/>
      <w:r>
        <w:rPr>
          <w:rFonts w:cs="Times New Roman"/>
        </w:rPr>
        <w:t>;</w:t>
      </w:r>
    </w:p>
    <w:p w:rsidR="00EF2602" w:rsidRDefault="00EF2602" w:rsidP="00EF2602">
      <w:pPr>
        <w:widowControl/>
        <w:numPr>
          <w:ilvl w:val="0"/>
          <w:numId w:val="15"/>
        </w:numPr>
        <w:tabs>
          <w:tab w:val="left" w:pos="1485"/>
          <w:tab w:val="left" w:pos="2193"/>
        </w:tabs>
        <w:autoSpaceDE w:val="0"/>
        <w:spacing w:line="360" w:lineRule="auto"/>
        <w:ind w:left="1485"/>
        <w:rPr>
          <w:rFonts w:cs="Times New Roman"/>
          <w:lang w:val="hu"/>
        </w:rPr>
      </w:pPr>
      <w:r>
        <w:rPr>
          <w:rFonts w:cs="Times New Roman"/>
          <w:lang w:val="hu"/>
        </w:rPr>
        <w:t xml:space="preserve">hasznos szabadidő </w:t>
      </w:r>
      <w:proofErr w:type="spellStart"/>
      <w:r>
        <w:rPr>
          <w:rFonts w:cs="Times New Roman"/>
          <w:lang w:val="hu"/>
        </w:rPr>
        <w:t>elt</w:t>
      </w:r>
      <w:proofErr w:type="spellEnd"/>
      <w:r>
        <w:rPr>
          <w:rFonts w:cs="Times New Roman"/>
        </w:rPr>
        <w:t>öltése;</w:t>
      </w:r>
    </w:p>
    <w:p w:rsidR="00EF2602" w:rsidRDefault="00EF2602" w:rsidP="00EF2602">
      <w:pPr>
        <w:widowControl/>
        <w:numPr>
          <w:ilvl w:val="0"/>
          <w:numId w:val="15"/>
        </w:numPr>
        <w:tabs>
          <w:tab w:val="left" w:pos="1485"/>
          <w:tab w:val="left" w:pos="2193"/>
        </w:tabs>
        <w:autoSpaceDE w:val="0"/>
        <w:spacing w:line="360" w:lineRule="auto"/>
        <w:ind w:left="1485"/>
        <w:rPr>
          <w:rFonts w:cs="Times New Roman"/>
          <w:lang w:val="hu"/>
        </w:rPr>
      </w:pPr>
      <w:r>
        <w:rPr>
          <w:rFonts w:cs="Times New Roman"/>
          <w:lang w:val="hu"/>
        </w:rPr>
        <w:t>gyermekek sokoldalú fejlesztése, ebben a szülőnek seg</w:t>
      </w:r>
      <w:proofErr w:type="spellStart"/>
      <w:r>
        <w:rPr>
          <w:rFonts w:cs="Times New Roman"/>
        </w:rPr>
        <w:t>ítségnyújtás</w:t>
      </w:r>
      <w:proofErr w:type="spellEnd"/>
    </w:p>
    <w:p w:rsidR="00EF2602" w:rsidRDefault="00EF2602" w:rsidP="00EF2602">
      <w:pPr>
        <w:tabs>
          <w:tab w:val="left" w:pos="4536"/>
          <w:tab w:val="left" w:pos="9072"/>
        </w:tabs>
        <w:autoSpaceDE w:val="0"/>
        <w:spacing w:line="360" w:lineRule="auto"/>
        <w:jc w:val="both"/>
        <w:rPr>
          <w:rFonts w:cs="Times New Roman"/>
          <w:lang w:val="hu"/>
        </w:rPr>
      </w:pPr>
      <w:r>
        <w:rPr>
          <w:rFonts w:cs="Times New Roman"/>
          <w:lang w:val="hu"/>
        </w:rPr>
        <w:t xml:space="preserve">A programokat, a gyermekvédelmi szempontokat figyelembe véve állítottuk össze. </w:t>
      </w:r>
    </w:p>
    <w:p w:rsidR="00EF2602" w:rsidRDefault="00EF2602" w:rsidP="00EF2602">
      <w:pPr>
        <w:tabs>
          <w:tab w:val="left" w:pos="4536"/>
          <w:tab w:val="left" w:pos="9072"/>
        </w:tabs>
        <w:autoSpaceDE w:val="0"/>
        <w:spacing w:line="360" w:lineRule="auto"/>
        <w:jc w:val="both"/>
        <w:rPr>
          <w:rFonts w:cs="Times New Roman"/>
          <w:lang w:val="hu"/>
        </w:rPr>
      </w:pPr>
    </w:p>
    <w:p w:rsidR="00EF2602" w:rsidRDefault="00EF2602" w:rsidP="00EF2602">
      <w:pPr>
        <w:tabs>
          <w:tab w:val="left" w:pos="4536"/>
          <w:tab w:val="left" w:pos="9072"/>
        </w:tabs>
        <w:autoSpaceDE w:val="0"/>
        <w:spacing w:line="360" w:lineRule="auto"/>
        <w:jc w:val="both"/>
        <w:rPr>
          <w:rFonts w:cs="Times New Roman"/>
          <w:lang w:val="hu"/>
        </w:rPr>
      </w:pPr>
      <w:r>
        <w:rPr>
          <w:rFonts w:cs="Times New Roman"/>
          <w:b/>
          <w:bCs/>
          <w:lang w:val="hu"/>
        </w:rPr>
        <w:t>Serdülőkorban</w:t>
      </w:r>
      <w:r>
        <w:rPr>
          <w:rFonts w:cs="Times New Roman"/>
          <w:lang w:val="hu"/>
        </w:rPr>
        <w:t xml:space="preserve"> l</w:t>
      </w:r>
      <w:proofErr w:type="spellStart"/>
      <w:r>
        <w:rPr>
          <w:rFonts w:cs="Times New Roman"/>
        </w:rPr>
        <w:t>évő</w:t>
      </w:r>
      <w:proofErr w:type="spellEnd"/>
      <w:r>
        <w:rPr>
          <w:rFonts w:cs="Times New Roman"/>
        </w:rPr>
        <w:t xml:space="preserve"> gondozottjainkat megismerve, elmondható, hogy az iskolai kudarcok és a csalódások miatt nem hajlandóak iskolai keretek között eltölteni a </w:t>
      </w:r>
      <w:proofErr w:type="spellStart"/>
      <w:r>
        <w:rPr>
          <w:rFonts w:cs="Times New Roman"/>
        </w:rPr>
        <w:t>szabadidejüket</w:t>
      </w:r>
      <w:proofErr w:type="spellEnd"/>
      <w:r>
        <w:rPr>
          <w:rFonts w:cs="Times New Roman"/>
        </w:rPr>
        <w:t xml:space="preserve">. Sok esetben kerülik az iskolát és a tanórákra sem járnak be, vagy magántanulói </w:t>
      </w:r>
      <w:proofErr w:type="gramStart"/>
      <w:r>
        <w:rPr>
          <w:rFonts w:cs="Times New Roman"/>
        </w:rPr>
        <w:t>státuszban</w:t>
      </w:r>
      <w:proofErr w:type="gramEnd"/>
      <w:r>
        <w:rPr>
          <w:rFonts w:cs="Times New Roman"/>
        </w:rPr>
        <w:t xml:space="preserve"> vannak. Az iskola által szervezett programok nem nyújtanak számukra megoldást a szabadidő hasznos eltöltésében, és a közösségi élmények megtapasztalásában. </w:t>
      </w:r>
    </w:p>
    <w:p w:rsidR="00EF2602" w:rsidRDefault="00EF2602" w:rsidP="00EF2602">
      <w:pPr>
        <w:tabs>
          <w:tab w:val="left" w:pos="4536"/>
          <w:tab w:val="left" w:pos="9072"/>
        </w:tabs>
        <w:autoSpaceDE w:val="0"/>
        <w:spacing w:line="360" w:lineRule="auto"/>
        <w:rPr>
          <w:rFonts w:cs="Times New Roman"/>
          <w:b/>
          <w:bCs/>
          <w:lang w:val="hu"/>
        </w:rPr>
      </w:pPr>
    </w:p>
    <w:p w:rsidR="00EF2602" w:rsidRDefault="00EF2602" w:rsidP="00EF2602">
      <w:pPr>
        <w:tabs>
          <w:tab w:val="left" w:pos="4536"/>
          <w:tab w:val="left" w:pos="9072"/>
        </w:tabs>
        <w:autoSpaceDE w:val="0"/>
        <w:spacing w:line="360" w:lineRule="auto"/>
        <w:rPr>
          <w:rFonts w:cs="Times New Roman"/>
          <w:lang w:val="hu"/>
        </w:rPr>
      </w:pPr>
      <w:r>
        <w:rPr>
          <w:rFonts w:cs="Times New Roman"/>
          <w:b/>
          <w:bCs/>
          <w:lang w:val="hu"/>
        </w:rPr>
        <w:t xml:space="preserve">Témáink: </w:t>
      </w:r>
    </w:p>
    <w:p w:rsidR="00EF2602" w:rsidRDefault="00EF2602" w:rsidP="00EF2602">
      <w:pPr>
        <w:widowControl/>
        <w:numPr>
          <w:ilvl w:val="0"/>
          <w:numId w:val="15"/>
        </w:numPr>
        <w:tabs>
          <w:tab w:val="left" w:pos="1575"/>
          <w:tab w:val="left" w:pos="2283"/>
          <w:tab w:val="left" w:pos="4536"/>
          <w:tab w:val="left" w:pos="9072"/>
        </w:tabs>
        <w:autoSpaceDE w:val="0"/>
        <w:spacing w:line="360" w:lineRule="auto"/>
        <w:ind w:left="1575"/>
        <w:rPr>
          <w:rFonts w:cs="Times New Roman"/>
          <w:lang w:val="hu"/>
        </w:rPr>
      </w:pPr>
      <w:r>
        <w:rPr>
          <w:rFonts w:cs="Times New Roman"/>
          <w:lang w:val="hu"/>
        </w:rPr>
        <w:t xml:space="preserve">életviteli </w:t>
      </w:r>
      <w:proofErr w:type="gramStart"/>
      <w:r>
        <w:rPr>
          <w:rFonts w:cs="Times New Roman"/>
          <w:lang w:val="hu"/>
        </w:rPr>
        <w:t>problémák</w:t>
      </w:r>
      <w:proofErr w:type="gramEnd"/>
      <w:r>
        <w:rPr>
          <w:rFonts w:cs="Times New Roman"/>
          <w:lang w:val="hu"/>
        </w:rPr>
        <w:t xml:space="preserve"> (barát, barátnő, p</w:t>
      </w:r>
      <w:proofErr w:type="spellStart"/>
      <w:r>
        <w:rPr>
          <w:rFonts w:cs="Times New Roman"/>
        </w:rPr>
        <w:t>árkapcsolat</w:t>
      </w:r>
      <w:proofErr w:type="spellEnd"/>
      <w:r>
        <w:rPr>
          <w:rFonts w:cs="Times New Roman"/>
        </w:rPr>
        <w:t>, bandák stb.);</w:t>
      </w:r>
    </w:p>
    <w:p w:rsidR="00EF2602" w:rsidRDefault="00EF2602" w:rsidP="00EF2602">
      <w:pPr>
        <w:widowControl/>
        <w:numPr>
          <w:ilvl w:val="0"/>
          <w:numId w:val="15"/>
        </w:numPr>
        <w:tabs>
          <w:tab w:val="left" w:pos="1575"/>
          <w:tab w:val="left" w:pos="2283"/>
          <w:tab w:val="left" w:pos="4536"/>
          <w:tab w:val="left" w:pos="9072"/>
        </w:tabs>
        <w:autoSpaceDE w:val="0"/>
        <w:spacing w:line="360" w:lineRule="auto"/>
        <w:ind w:left="1575"/>
        <w:rPr>
          <w:rFonts w:cs="Times New Roman"/>
          <w:lang w:val="hu"/>
        </w:rPr>
      </w:pPr>
      <w:r>
        <w:rPr>
          <w:rFonts w:cs="Times New Roman"/>
          <w:lang w:val="hu"/>
        </w:rPr>
        <w:t>önismeret;</w:t>
      </w:r>
    </w:p>
    <w:p w:rsidR="00EF2602" w:rsidRDefault="00EF2602" w:rsidP="00EF2602">
      <w:pPr>
        <w:widowControl/>
        <w:numPr>
          <w:ilvl w:val="0"/>
          <w:numId w:val="15"/>
        </w:numPr>
        <w:tabs>
          <w:tab w:val="left" w:pos="1575"/>
          <w:tab w:val="left" w:pos="2283"/>
          <w:tab w:val="left" w:pos="4536"/>
          <w:tab w:val="left" w:pos="9072"/>
        </w:tabs>
        <w:autoSpaceDE w:val="0"/>
        <w:spacing w:line="360" w:lineRule="auto"/>
        <w:ind w:left="1575"/>
        <w:rPr>
          <w:rFonts w:cs="Times New Roman"/>
          <w:lang w:val="hu"/>
        </w:rPr>
      </w:pPr>
      <w:r>
        <w:rPr>
          <w:rFonts w:cs="Times New Roman"/>
          <w:lang w:val="hu"/>
        </w:rPr>
        <w:t>személyiségfejlesztés, érzelmi fejlőd</w:t>
      </w:r>
      <w:r>
        <w:rPr>
          <w:rFonts w:cs="Times New Roman"/>
        </w:rPr>
        <w:t>és;</w:t>
      </w:r>
    </w:p>
    <w:p w:rsidR="00EF2602" w:rsidRDefault="00EF2602" w:rsidP="00EF2602">
      <w:pPr>
        <w:widowControl/>
        <w:numPr>
          <w:ilvl w:val="0"/>
          <w:numId w:val="15"/>
        </w:numPr>
        <w:tabs>
          <w:tab w:val="left" w:pos="1575"/>
          <w:tab w:val="left" w:pos="2283"/>
          <w:tab w:val="left" w:pos="4536"/>
          <w:tab w:val="left" w:pos="9072"/>
        </w:tabs>
        <w:autoSpaceDE w:val="0"/>
        <w:spacing w:line="360" w:lineRule="auto"/>
        <w:ind w:left="1575"/>
        <w:rPr>
          <w:rFonts w:cs="Times New Roman"/>
          <w:lang w:val="hu"/>
        </w:rPr>
      </w:pPr>
      <w:r>
        <w:rPr>
          <w:rFonts w:cs="Times New Roman"/>
          <w:lang w:val="hu"/>
        </w:rPr>
        <w:t>jövők</w:t>
      </w:r>
      <w:r>
        <w:rPr>
          <w:rFonts w:cs="Times New Roman"/>
        </w:rPr>
        <w:t>ép kialakítása, pályaorientáció;</w:t>
      </w:r>
    </w:p>
    <w:p w:rsidR="00EF2602" w:rsidRDefault="00EF2602" w:rsidP="00EF2602">
      <w:pPr>
        <w:widowControl/>
        <w:numPr>
          <w:ilvl w:val="0"/>
          <w:numId w:val="15"/>
        </w:numPr>
        <w:tabs>
          <w:tab w:val="left" w:pos="1575"/>
          <w:tab w:val="left" w:pos="2283"/>
          <w:tab w:val="left" w:pos="4536"/>
          <w:tab w:val="left" w:pos="9072"/>
        </w:tabs>
        <w:autoSpaceDE w:val="0"/>
        <w:spacing w:line="360" w:lineRule="auto"/>
        <w:ind w:left="1575"/>
        <w:rPr>
          <w:rFonts w:cs="Times New Roman"/>
          <w:lang w:val="hu"/>
        </w:rPr>
      </w:pPr>
      <w:r>
        <w:rPr>
          <w:rFonts w:cs="Times New Roman"/>
          <w:lang w:val="hu"/>
        </w:rPr>
        <w:t>kapcsolatépítés;</w:t>
      </w:r>
    </w:p>
    <w:p w:rsidR="00EF2602" w:rsidRDefault="00EF2602" w:rsidP="00EF2602">
      <w:pPr>
        <w:widowControl/>
        <w:numPr>
          <w:ilvl w:val="0"/>
          <w:numId w:val="15"/>
        </w:numPr>
        <w:tabs>
          <w:tab w:val="left" w:pos="1575"/>
          <w:tab w:val="left" w:pos="2283"/>
          <w:tab w:val="left" w:pos="4536"/>
          <w:tab w:val="left" w:pos="9072"/>
        </w:tabs>
        <w:autoSpaceDE w:val="0"/>
        <w:spacing w:line="360" w:lineRule="auto"/>
        <w:ind w:left="1575"/>
        <w:rPr>
          <w:rFonts w:cs="Times New Roman"/>
          <w:lang w:val="hu"/>
        </w:rPr>
      </w:pPr>
      <w:r>
        <w:rPr>
          <w:rFonts w:cs="Times New Roman"/>
          <w:lang w:val="hu"/>
        </w:rPr>
        <w:t>szocializációs folyamatok pótlása és megerős</w:t>
      </w:r>
      <w:proofErr w:type="spellStart"/>
      <w:r>
        <w:rPr>
          <w:rFonts w:cs="Times New Roman"/>
        </w:rPr>
        <w:t>ítése</w:t>
      </w:r>
      <w:proofErr w:type="spellEnd"/>
      <w:r>
        <w:rPr>
          <w:rFonts w:cs="Times New Roman"/>
        </w:rPr>
        <w:t>;</w:t>
      </w:r>
    </w:p>
    <w:p w:rsidR="00EF2602" w:rsidRDefault="00EF2602" w:rsidP="00EF2602">
      <w:pPr>
        <w:widowControl/>
        <w:numPr>
          <w:ilvl w:val="0"/>
          <w:numId w:val="15"/>
        </w:numPr>
        <w:tabs>
          <w:tab w:val="left" w:pos="1575"/>
          <w:tab w:val="left" w:pos="2283"/>
          <w:tab w:val="left" w:pos="4536"/>
          <w:tab w:val="left" w:pos="9072"/>
        </w:tabs>
        <w:autoSpaceDE w:val="0"/>
        <w:spacing w:line="360" w:lineRule="auto"/>
        <w:ind w:left="1575"/>
        <w:rPr>
          <w:rFonts w:cs="Times New Roman"/>
          <w:b/>
          <w:bCs/>
          <w:lang w:val="hu"/>
        </w:rPr>
      </w:pPr>
      <w:proofErr w:type="gramStart"/>
      <w:r>
        <w:rPr>
          <w:rFonts w:cs="Times New Roman"/>
          <w:lang w:val="hu"/>
        </w:rPr>
        <w:t>krízis</w:t>
      </w:r>
      <w:proofErr w:type="gramEnd"/>
      <w:r>
        <w:rPr>
          <w:rFonts w:cs="Times New Roman"/>
          <w:lang w:val="hu"/>
        </w:rPr>
        <w:t>helyzetek feldolgozása.</w:t>
      </w:r>
    </w:p>
    <w:p w:rsidR="00EF2602" w:rsidRDefault="00EF2602" w:rsidP="00EF2602">
      <w:pPr>
        <w:tabs>
          <w:tab w:val="left" w:pos="4536"/>
          <w:tab w:val="left" w:pos="9072"/>
        </w:tabs>
        <w:autoSpaceDE w:val="0"/>
        <w:spacing w:line="360" w:lineRule="auto"/>
        <w:ind w:left="1575"/>
        <w:rPr>
          <w:rFonts w:cs="Times New Roman"/>
          <w:b/>
          <w:bCs/>
          <w:lang w:val="hu"/>
        </w:rPr>
      </w:pPr>
    </w:p>
    <w:p w:rsidR="00EF2602" w:rsidRDefault="00EF2602" w:rsidP="00EF2602">
      <w:pPr>
        <w:autoSpaceDE w:val="0"/>
        <w:spacing w:line="360" w:lineRule="auto"/>
        <w:rPr>
          <w:rFonts w:cs="Times New Roman"/>
          <w:b/>
          <w:bCs/>
          <w:lang w:val="hu"/>
        </w:rPr>
      </w:pPr>
      <w:r>
        <w:rPr>
          <w:rFonts w:cs="Times New Roman"/>
          <w:b/>
          <w:bCs/>
          <w:u w:val="single"/>
          <w:lang w:val="hu"/>
        </w:rPr>
        <w:t>12. Szakmai élet, munkatársak képzése</w:t>
      </w:r>
    </w:p>
    <w:p w:rsidR="00EF2602" w:rsidRDefault="00EF2602" w:rsidP="00EF2602">
      <w:pPr>
        <w:tabs>
          <w:tab w:val="left" w:pos="4536"/>
          <w:tab w:val="left" w:pos="9072"/>
        </w:tabs>
        <w:autoSpaceDE w:val="0"/>
        <w:spacing w:line="360" w:lineRule="auto"/>
        <w:jc w:val="both"/>
        <w:rPr>
          <w:rFonts w:cs="Times New Roman"/>
        </w:rPr>
      </w:pPr>
      <w:r>
        <w:rPr>
          <w:rFonts w:cs="Times New Roman"/>
          <w:lang w:val="hu"/>
        </w:rPr>
        <w:t xml:space="preserve">Kiemelkedően fontosnak tartjuk a folyamatos szakmai </w:t>
      </w:r>
      <w:proofErr w:type="spellStart"/>
      <w:r>
        <w:rPr>
          <w:rFonts w:cs="Times New Roman"/>
          <w:lang w:val="hu"/>
        </w:rPr>
        <w:t>tov</w:t>
      </w:r>
      <w:r>
        <w:rPr>
          <w:rFonts w:cs="Times New Roman"/>
        </w:rPr>
        <w:t>ábbképzéseket</w:t>
      </w:r>
      <w:proofErr w:type="spellEnd"/>
      <w:r>
        <w:rPr>
          <w:rFonts w:cs="Times New Roman"/>
        </w:rPr>
        <w:t xml:space="preserve"> a szakemberek számára. A továbbképzésről nyilvántartást vezetünk (</w:t>
      </w:r>
      <w:r>
        <w:rPr>
          <w:rFonts w:cs="Times New Roman"/>
          <w:color w:val="000000"/>
        </w:rPr>
        <w:t xml:space="preserve">9/2000. (VIII. 4.) SZCSM rendelet a </w:t>
      </w:r>
      <w:r>
        <w:rPr>
          <w:rFonts w:cs="Times New Roman"/>
          <w:color w:val="000000"/>
        </w:rPr>
        <w:lastRenderedPageBreak/>
        <w:t xml:space="preserve">személyes gondoskodást végző személyek továbbképzéséről és a szociális szakvizsgáról szóló rendelet alapján). Nemcsak hivatalos, akkreditált képzéseket, hanem úgynevezett belső továbbképzéseket is gyakran tartunk. A továbbképzési tervet a költségvetés tervezésekor is figyelembe vesszük, </w:t>
      </w:r>
    </w:p>
    <w:p w:rsidR="00EF2602" w:rsidRDefault="00EF2602" w:rsidP="00EF2602">
      <w:pPr>
        <w:tabs>
          <w:tab w:val="left" w:pos="4536"/>
          <w:tab w:val="left" w:pos="9072"/>
        </w:tabs>
        <w:autoSpaceDE w:val="0"/>
        <w:spacing w:line="360" w:lineRule="auto"/>
        <w:jc w:val="both"/>
        <w:rPr>
          <w:rFonts w:cs="Times New Roman"/>
          <w:lang w:val="hu"/>
        </w:rPr>
      </w:pPr>
      <w:r>
        <w:rPr>
          <w:rFonts w:cs="Times New Roman"/>
          <w:lang w:val="hu"/>
        </w:rPr>
        <w:t xml:space="preserve">Célunk, hogy a Gyermekjóléti Központ munkatársai még </w:t>
      </w:r>
      <w:proofErr w:type="gramStart"/>
      <w:r>
        <w:rPr>
          <w:rFonts w:cs="Times New Roman"/>
          <w:lang w:val="hu"/>
        </w:rPr>
        <w:t>professzionálisabb</w:t>
      </w:r>
      <w:proofErr w:type="gramEnd"/>
      <w:r>
        <w:rPr>
          <w:rFonts w:cs="Times New Roman"/>
          <w:lang w:val="hu"/>
        </w:rPr>
        <w:t xml:space="preserve"> munkát végezzenek. Ennek érdekében tervezünk továbbképzéseket, egy-egy munkatársnak </w:t>
      </w:r>
      <w:proofErr w:type="spellStart"/>
      <w:r>
        <w:rPr>
          <w:rFonts w:cs="Times New Roman"/>
          <w:lang w:val="hu"/>
        </w:rPr>
        <w:t>lehetős</w:t>
      </w:r>
      <w:proofErr w:type="spellEnd"/>
      <w:r>
        <w:rPr>
          <w:rFonts w:cs="Times New Roman"/>
        </w:rPr>
        <w:t xml:space="preserve">ége nyílik adott területre specializálódni. </w:t>
      </w:r>
    </w:p>
    <w:p w:rsidR="00EF2602" w:rsidRDefault="00EF2602" w:rsidP="00EF2602">
      <w:pPr>
        <w:tabs>
          <w:tab w:val="left" w:pos="4536"/>
          <w:tab w:val="left" w:pos="9072"/>
        </w:tabs>
        <w:autoSpaceDE w:val="0"/>
        <w:spacing w:line="360" w:lineRule="auto"/>
        <w:rPr>
          <w:rFonts w:cs="Times New Roman"/>
          <w:lang w:val="hu"/>
        </w:rPr>
      </w:pPr>
      <w:r>
        <w:rPr>
          <w:rFonts w:cs="Times New Roman"/>
          <w:lang w:val="hu"/>
        </w:rPr>
        <w:t>A kiégés elkerülése érdekében szükséges:</w:t>
      </w:r>
    </w:p>
    <w:p w:rsidR="00EF2602" w:rsidRDefault="00EF2602" w:rsidP="00EF2602">
      <w:pPr>
        <w:widowControl/>
        <w:numPr>
          <w:ilvl w:val="0"/>
          <w:numId w:val="15"/>
        </w:numPr>
        <w:tabs>
          <w:tab w:val="left" w:pos="1665"/>
          <w:tab w:val="left" w:pos="4536"/>
          <w:tab w:val="left" w:pos="9072"/>
        </w:tabs>
        <w:autoSpaceDE w:val="0"/>
        <w:spacing w:line="360" w:lineRule="auto"/>
        <w:ind w:left="1665"/>
        <w:rPr>
          <w:rFonts w:cs="Times New Roman"/>
          <w:lang w:val="hu"/>
        </w:rPr>
      </w:pPr>
      <w:r>
        <w:rPr>
          <w:rFonts w:cs="Times New Roman"/>
          <w:lang w:val="hu"/>
        </w:rPr>
        <w:t>szupervízión való részvétel biztosítására;</w:t>
      </w:r>
    </w:p>
    <w:p w:rsidR="00EF2602" w:rsidRDefault="00EF2602" w:rsidP="00EF2602">
      <w:pPr>
        <w:widowControl/>
        <w:numPr>
          <w:ilvl w:val="0"/>
          <w:numId w:val="15"/>
        </w:numPr>
        <w:tabs>
          <w:tab w:val="left" w:pos="1665"/>
          <w:tab w:val="left" w:pos="4536"/>
          <w:tab w:val="left" w:pos="9072"/>
        </w:tabs>
        <w:autoSpaceDE w:val="0"/>
        <w:spacing w:line="360" w:lineRule="auto"/>
        <w:ind w:left="1665"/>
        <w:rPr>
          <w:rFonts w:cs="Times New Roman"/>
          <w:lang w:val="hu"/>
        </w:rPr>
      </w:pPr>
      <w:r>
        <w:rPr>
          <w:rFonts w:cs="Times New Roman"/>
          <w:lang w:val="hu"/>
        </w:rPr>
        <w:t xml:space="preserve">esetmegbeszélések; </w:t>
      </w:r>
    </w:p>
    <w:p w:rsidR="00EF2602" w:rsidRDefault="00EF2602" w:rsidP="00EF2602">
      <w:pPr>
        <w:widowControl/>
        <w:numPr>
          <w:ilvl w:val="0"/>
          <w:numId w:val="15"/>
        </w:numPr>
        <w:tabs>
          <w:tab w:val="left" w:pos="1665"/>
          <w:tab w:val="left" w:pos="4536"/>
          <w:tab w:val="left" w:pos="9072"/>
        </w:tabs>
        <w:autoSpaceDE w:val="0"/>
        <w:spacing w:line="360" w:lineRule="auto"/>
        <w:ind w:left="1665"/>
        <w:rPr>
          <w:rFonts w:cs="Times New Roman"/>
          <w:lang w:val="hu"/>
        </w:rPr>
      </w:pPr>
      <w:r>
        <w:rPr>
          <w:rFonts w:cs="Times New Roman"/>
          <w:lang w:val="hu"/>
        </w:rPr>
        <w:t>egyéb megoldási alternatívák keresésére;</w:t>
      </w:r>
    </w:p>
    <w:p w:rsidR="00EF2602" w:rsidRDefault="00EF2602" w:rsidP="00EF2602">
      <w:pPr>
        <w:widowControl/>
        <w:numPr>
          <w:ilvl w:val="0"/>
          <w:numId w:val="15"/>
        </w:numPr>
        <w:tabs>
          <w:tab w:val="left" w:pos="1665"/>
          <w:tab w:val="left" w:pos="4536"/>
          <w:tab w:val="left" w:pos="9072"/>
        </w:tabs>
        <w:autoSpaceDE w:val="0"/>
        <w:spacing w:line="360" w:lineRule="auto"/>
        <w:ind w:left="1665"/>
        <w:rPr>
          <w:rFonts w:cs="Times New Roman"/>
          <w:lang w:val="hu"/>
        </w:rPr>
      </w:pPr>
      <w:r>
        <w:rPr>
          <w:rFonts w:cs="Times New Roman"/>
          <w:lang w:val="hu"/>
        </w:rPr>
        <w:t>továbbképzések;</w:t>
      </w:r>
    </w:p>
    <w:p w:rsidR="00EF2602" w:rsidRDefault="00EF2602" w:rsidP="00EF2602">
      <w:pPr>
        <w:widowControl/>
        <w:numPr>
          <w:ilvl w:val="0"/>
          <w:numId w:val="15"/>
        </w:numPr>
        <w:tabs>
          <w:tab w:val="left" w:pos="1665"/>
          <w:tab w:val="left" w:pos="4536"/>
          <w:tab w:val="left" w:pos="9072"/>
        </w:tabs>
        <w:autoSpaceDE w:val="0"/>
        <w:spacing w:line="360" w:lineRule="auto"/>
        <w:ind w:left="1665"/>
        <w:rPr>
          <w:rFonts w:cs="Times New Roman"/>
          <w:bCs/>
          <w:iCs/>
          <w:lang w:val="hu"/>
        </w:rPr>
      </w:pPr>
      <w:r>
        <w:rPr>
          <w:rFonts w:cs="Times New Roman"/>
          <w:lang w:val="hu"/>
        </w:rPr>
        <w:t xml:space="preserve">szakmai </w:t>
      </w:r>
      <w:proofErr w:type="gramStart"/>
      <w:r>
        <w:rPr>
          <w:rFonts w:cs="Times New Roman"/>
          <w:lang w:val="hu"/>
        </w:rPr>
        <w:t>konferenciák</w:t>
      </w:r>
      <w:proofErr w:type="gramEnd"/>
      <w:r>
        <w:rPr>
          <w:rFonts w:cs="Times New Roman"/>
          <w:lang w:val="hu"/>
        </w:rPr>
        <w:t>.</w:t>
      </w:r>
    </w:p>
    <w:p w:rsidR="00EF2602" w:rsidRDefault="00EF2602" w:rsidP="00EF2602">
      <w:pPr>
        <w:spacing w:before="120" w:after="60" w:line="360" w:lineRule="auto"/>
        <w:jc w:val="both"/>
        <w:rPr>
          <w:rFonts w:cs="Times New Roman"/>
        </w:rPr>
      </w:pPr>
    </w:p>
    <w:p w:rsidR="00EF2602" w:rsidRDefault="00EF2602" w:rsidP="00EF2602">
      <w:pPr>
        <w:spacing w:before="120" w:after="60" w:line="360" w:lineRule="auto"/>
        <w:jc w:val="both"/>
        <w:rPr>
          <w:rFonts w:cs="Times New Roman"/>
        </w:rPr>
      </w:pPr>
      <w:r>
        <w:rPr>
          <w:rFonts w:cs="Times New Roman"/>
        </w:rPr>
        <w:t xml:space="preserve">Dunakeszi, </w:t>
      </w:r>
      <w:r w:rsidRPr="00E7239F">
        <w:rPr>
          <w:rFonts w:cs="Times New Roman"/>
          <w:color w:val="FF0000"/>
        </w:rPr>
        <w:t>2025. október 6.</w:t>
      </w:r>
    </w:p>
    <w:p w:rsidR="00EF2602" w:rsidRDefault="00EF2602" w:rsidP="00EF2602">
      <w:pPr>
        <w:spacing w:before="120" w:after="60" w:line="360" w:lineRule="auto"/>
        <w:jc w:val="both"/>
        <w:rPr>
          <w:rFonts w:cs="Times New Roman"/>
        </w:rPr>
      </w:pPr>
    </w:p>
    <w:p w:rsidR="00EF2602" w:rsidRDefault="00EF2602" w:rsidP="00EF2602">
      <w:pPr>
        <w:spacing w:before="120" w:after="60" w:line="360" w:lineRule="auto"/>
        <w:jc w:val="both"/>
        <w:rPr>
          <w:rFonts w:cs="Times New Roma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44"/>
        <w:gridCol w:w="4745"/>
      </w:tblGrid>
      <w:tr w:rsidR="00EF2602" w:rsidTr="00CB35BF">
        <w:tc>
          <w:tcPr>
            <w:tcW w:w="4744" w:type="dxa"/>
            <w:shd w:val="clear" w:color="auto" w:fill="auto"/>
          </w:tcPr>
          <w:p w:rsidR="00EF2602" w:rsidRDefault="00EF2602" w:rsidP="00CB35BF">
            <w:pPr>
              <w:spacing w:line="360" w:lineRule="auto"/>
              <w:jc w:val="center"/>
              <w:rPr>
                <w:rFonts w:eastAsia="Times New Roman" w:cs="Times New Roman"/>
                <w:b/>
                <w:i/>
              </w:rPr>
            </w:pPr>
            <w:r>
              <w:rPr>
                <w:rFonts w:eastAsia="Times New Roman" w:cs="Times New Roman"/>
                <w:b/>
                <w:i/>
              </w:rPr>
              <w:t>………………………………</w:t>
            </w:r>
          </w:p>
          <w:p w:rsidR="00EF2602" w:rsidRDefault="00EF2602" w:rsidP="00CB35BF">
            <w:pPr>
              <w:spacing w:line="360" w:lineRule="auto"/>
              <w:jc w:val="center"/>
              <w:rPr>
                <w:rFonts w:eastAsia="Times New Roman" w:cs="Times New Roman"/>
                <w:b/>
                <w:i/>
              </w:rPr>
            </w:pPr>
            <w:r>
              <w:rPr>
                <w:rFonts w:eastAsia="Times New Roman" w:cs="Times New Roman"/>
                <w:b/>
                <w:i/>
              </w:rPr>
              <w:t>Gál Gellért Ákos</w:t>
            </w:r>
          </w:p>
          <w:p w:rsidR="00EF2602" w:rsidRDefault="00EF2602" w:rsidP="00CB35BF">
            <w:pPr>
              <w:spacing w:line="360" w:lineRule="auto"/>
              <w:jc w:val="center"/>
              <w:rPr>
                <w:rFonts w:eastAsia="Times New Roman" w:cs="Times New Roman"/>
                <w:b/>
                <w:i/>
              </w:rPr>
            </w:pPr>
            <w:r>
              <w:rPr>
                <w:rFonts w:eastAsia="Times New Roman" w:cs="Times New Roman"/>
                <w:b/>
                <w:i/>
              </w:rPr>
              <w:t>szakmai igazgató</w:t>
            </w:r>
          </w:p>
        </w:tc>
        <w:tc>
          <w:tcPr>
            <w:tcW w:w="4745" w:type="dxa"/>
            <w:shd w:val="clear" w:color="auto" w:fill="auto"/>
          </w:tcPr>
          <w:p w:rsidR="00EF2602" w:rsidRDefault="00EF2602" w:rsidP="00CB35BF">
            <w:pPr>
              <w:spacing w:line="360" w:lineRule="auto"/>
              <w:jc w:val="center"/>
              <w:rPr>
                <w:rFonts w:eastAsia="Times New Roman" w:cs="Times New Roman"/>
                <w:b/>
                <w:i/>
              </w:rPr>
            </w:pPr>
          </w:p>
        </w:tc>
      </w:tr>
    </w:tbl>
    <w:p w:rsidR="00EF2602" w:rsidRDefault="00EF2602" w:rsidP="00EF2602">
      <w:pPr>
        <w:pStyle w:val="Szvegtrzs"/>
        <w:jc w:val="both"/>
        <w:rPr>
          <w:rFonts w:ascii="Times New Roman" w:hAnsi="Times New Roman"/>
          <w:b w:val="0"/>
          <w:szCs w:val="28"/>
          <w:u w:val="single"/>
        </w:rPr>
      </w:pPr>
    </w:p>
    <w:p w:rsidR="006D3EA5" w:rsidRPr="00EF2602" w:rsidRDefault="00EF2602" w:rsidP="00EF2602">
      <w:bookmarkStart w:id="1" w:name="_GoBack"/>
      <w:bookmarkEnd w:id="1"/>
    </w:p>
    <w:sectPr w:rsidR="006D3EA5" w:rsidRPr="00EF2602">
      <w:footerReference w:type="default" r:id="rId9"/>
      <w:pgSz w:w="12240" w:h="15840"/>
      <w:pgMar w:top="1440" w:right="1800" w:bottom="1440" w:left="1800" w:header="708" w:footer="708" w:gutter="0"/>
      <w:cols w:space="708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602" w:rsidRDefault="00EF2602">
    <w:pPr>
      <w:pStyle w:val="llb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</w:p>
  <w:p w:rsidR="00EF2602" w:rsidRDefault="00EF2602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0C8" w:rsidRDefault="00EF2602">
    <w:pPr>
      <w:pStyle w:val="llb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22</w:t>
    </w:r>
    <w:r>
      <w:fldChar w:fldCharType="end"/>
    </w:r>
  </w:p>
  <w:p w:rsidR="004E00C8" w:rsidRDefault="00EF2602">
    <w:pPr>
      <w:pStyle w:val="llb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4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4"/>
    <w:multiLevelType w:val="multilevel"/>
    <w:tmpl w:val="00000004"/>
    <w:name w:val="WWNum5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5"/>
    <w:multiLevelType w:val="multilevel"/>
    <w:tmpl w:val="00000005"/>
    <w:name w:val="WWNum5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00000006"/>
    <w:name w:val="WWNum5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7"/>
    <w:multiLevelType w:val="multilevel"/>
    <w:tmpl w:val="00000007"/>
    <w:name w:val="WWNum5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8"/>
    <w:multiLevelType w:val="multilevel"/>
    <w:tmpl w:val="00000008"/>
    <w:name w:val="WWNum6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A"/>
    <w:multiLevelType w:val="singleLevel"/>
    <w:tmpl w:val="0000000A"/>
    <w:name w:val="WW8Num2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</w:abstractNum>
  <w:abstractNum w:abstractNumId="7" w15:restartNumberingAfterBreak="0">
    <w:nsid w:val="0000000C"/>
    <w:multiLevelType w:val="multilevel"/>
    <w:tmpl w:val="0000000C"/>
    <w:name w:val="WWNum8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D"/>
    <w:multiLevelType w:val="multilevel"/>
    <w:tmpl w:val="0000000D"/>
    <w:name w:val="WWNum8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E"/>
    <w:multiLevelType w:val="multilevel"/>
    <w:tmpl w:val="0000000E"/>
    <w:name w:val="WWNum8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F"/>
    <w:multiLevelType w:val="multilevel"/>
    <w:tmpl w:val="0000000F"/>
    <w:name w:val="WWNum9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10"/>
    <w:multiLevelType w:val="multilevel"/>
    <w:tmpl w:val="00000010"/>
    <w:name w:val="WWNum9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11"/>
    <w:multiLevelType w:val="multilevel"/>
    <w:tmpl w:val="00000011"/>
    <w:name w:val="WWNum9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12"/>
    <w:multiLevelType w:val="singleLevel"/>
    <w:tmpl w:val="00000012"/>
    <w:name w:val="WW8Num4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</w:abstractNum>
  <w:abstractNum w:abstractNumId="14" w15:restartNumberingAfterBreak="0">
    <w:nsid w:val="00000013"/>
    <w:multiLevelType w:val="multilevel"/>
    <w:tmpl w:val="00000013"/>
    <w:name w:val="WWNum9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4"/>
    <w:multiLevelType w:val="multilevel"/>
    <w:tmpl w:val="00000014"/>
    <w:name w:val="WWNum10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5"/>
    <w:multiLevelType w:val="multilevel"/>
    <w:tmpl w:val="00000015"/>
    <w:name w:val="WWNum10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6"/>
    <w:multiLevelType w:val="multilevel"/>
    <w:tmpl w:val="00000016"/>
    <w:name w:val="WWNum10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7"/>
    <w:multiLevelType w:val="multilevel"/>
    <w:tmpl w:val="00000017"/>
    <w:name w:val="WWNum11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8"/>
    <w:multiLevelType w:val="multilevel"/>
    <w:tmpl w:val="00000018"/>
    <w:name w:val="WWNum11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A"/>
    <w:multiLevelType w:val="multilevel"/>
    <w:tmpl w:val="0000001A"/>
    <w:name w:val="WWNum12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B"/>
    <w:multiLevelType w:val="multilevel"/>
    <w:tmpl w:val="0000001B"/>
    <w:name w:val="WWNum13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C"/>
    <w:multiLevelType w:val="multilevel"/>
    <w:tmpl w:val="0000001C"/>
    <w:name w:val="WWNum13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1D"/>
    <w:multiLevelType w:val="multilevel"/>
    <w:tmpl w:val="0000001D"/>
    <w:name w:val="WWNum13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E"/>
    <w:multiLevelType w:val="multilevel"/>
    <w:tmpl w:val="0000001E"/>
    <w:name w:val="WWNum13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1F"/>
    <w:multiLevelType w:val="multilevel"/>
    <w:tmpl w:val="0000001F"/>
    <w:name w:val="WWNum1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0000021"/>
    <w:multiLevelType w:val="multilevel"/>
    <w:tmpl w:val="00000021"/>
    <w:name w:val="WWNum15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00000022"/>
    <w:multiLevelType w:val="multilevel"/>
    <w:tmpl w:val="00000022"/>
    <w:name w:val="WWNum15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00000023"/>
    <w:multiLevelType w:val="multilevel"/>
    <w:tmpl w:val="00000023"/>
    <w:name w:val="WWNum15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00000025"/>
    <w:multiLevelType w:val="multilevel"/>
    <w:tmpl w:val="00000025"/>
    <w:name w:val="WWNum16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00000027"/>
    <w:multiLevelType w:val="multilevel"/>
    <w:tmpl w:val="00000027"/>
    <w:name w:val="WWNum16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00000028"/>
    <w:multiLevelType w:val="multilevel"/>
    <w:tmpl w:val="00000028"/>
    <w:name w:val="WWNum17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0000002A"/>
    <w:multiLevelType w:val="multilevel"/>
    <w:tmpl w:val="0000002A"/>
    <w:name w:val="WWNum17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0000002D"/>
    <w:multiLevelType w:val="multilevel"/>
    <w:tmpl w:val="0000002D"/>
    <w:name w:val="WWNum18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0000002E"/>
    <w:multiLevelType w:val="multilevel"/>
    <w:tmpl w:val="0000002E"/>
    <w:name w:val="WWNum18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5" w15:restartNumberingAfterBreak="0">
    <w:nsid w:val="00000030"/>
    <w:multiLevelType w:val="multilevel"/>
    <w:tmpl w:val="00000030"/>
    <w:name w:val="WWNum20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000031"/>
    <w:multiLevelType w:val="multilevel"/>
    <w:tmpl w:val="00000031"/>
    <w:name w:val="WWNum21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00000032"/>
    <w:multiLevelType w:val="multilevel"/>
    <w:tmpl w:val="00000032"/>
    <w:name w:val="WWNum2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00000033"/>
    <w:multiLevelType w:val="multilevel"/>
    <w:tmpl w:val="00000033"/>
    <w:name w:val="WWNum22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9" w15:restartNumberingAfterBreak="0">
    <w:nsid w:val="00000034"/>
    <w:multiLevelType w:val="multilevel"/>
    <w:tmpl w:val="00000034"/>
    <w:name w:val="WWNum22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00000035"/>
    <w:multiLevelType w:val="multilevel"/>
    <w:tmpl w:val="00000035"/>
    <w:name w:val="WWNum22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1" w15:restartNumberingAfterBreak="0">
    <w:nsid w:val="00000039"/>
    <w:multiLevelType w:val="multilevel"/>
    <w:tmpl w:val="00000039"/>
    <w:name w:val="WWNum24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2" w15:restartNumberingAfterBreak="0">
    <w:nsid w:val="0BA73F14"/>
    <w:multiLevelType w:val="hybridMultilevel"/>
    <w:tmpl w:val="54606BFA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629243BD"/>
    <w:multiLevelType w:val="hybridMultilevel"/>
    <w:tmpl w:val="B6CEB66C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4"/>
  </w:num>
  <w:num w:numId="14">
    <w:abstractNumId w:val="15"/>
  </w:num>
  <w:num w:numId="15">
    <w:abstractNumId w:val="16"/>
  </w:num>
  <w:num w:numId="16">
    <w:abstractNumId w:val="17"/>
  </w:num>
  <w:num w:numId="17">
    <w:abstractNumId w:val="18"/>
  </w:num>
  <w:num w:numId="18">
    <w:abstractNumId w:val="19"/>
  </w:num>
  <w:num w:numId="19">
    <w:abstractNumId w:val="20"/>
  </w:num>
  <w:num w:numId="20">
    <w:abstractNumId w:val="21"/>
  </w:num>
  <w:num w:numId="21">
    <w:abstractNumId w:val="22"/>
  </w:num>
  <w:num w:numId="22">
    <w:abstractNumId w:val="23"/>
  </w:num>
  <w:num w:numId="23">
    <w:abstractNumId w:val="24"/>
  </w:num>
  <w:num w:numId="24">
    <w:abstractNumId w:val="25"/>
  </w:num>
  <w:num w:numId="25">
    <w:abstractNumId w:val="26"/>
  </w:num>
  <w:num w:numId="26">
    <w:abstractNumId w:val="27"/>
  </w:num>
  <w:num w:numId="27">
    <w:abstractNumId w:val="28"/>
  </w:num>
  <w:num w:numId="28">
    <w:abstractNumId w:val="29"/>
  </w:num>
  <w:num w:numId="29">
    <w:abstractNumId w:val="30"/>
  </w:num>
  <w:num w:numId="30">
    <w:abstractNumId w:val="31"/>
  </w:num>
  <w:num w:numId="31">
    <w:abstractNumId w:val="32"/>
  </w:num>
  <w:num w:numId="32">
    <w:abstractNumId w:val="33"/>
  </w:num>
  <w:num w:numId="33">
    <w:abstractNumId w:val="34"/>
  </w:num>
  <w:num w:numId="34">
    <w:abstractNumId w:val="35"/>
  </w:num>
  <w:num w:numId="35">
    <w:abstractNumId w:val="36"/>
  </w:num>
  <w:num w:numId="36">
    <w:abstractNumId w:val="37"/>
  </w:num>
  <w:num w:numId="37">
    <w:abstractNumId w:val="38"/>
  </w:num>
  <w:num w:numId="38">
    <w:abstractNumId w:val="39"/>
  </w:num>
  <w:num w:numId="39">
    <w:abstractNumId w:val="40"/>
  </w:num>
  <w:num w:numId="40">
    <w:abstractNumId w:val="41"/>
  </w:num>
  <w:num w:numId="41">
    <w:abstractNumId w:val="6"/>
  </w:num>
  <w:num w:numId="42">
    <w:abstractNumId w:val="13"/>
  </w:num>
  <w:num w:numId="43">
    <w:abstractNumId w:val="42"/>
  </w:num>
  <w:num w:numId="44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7547"/>
    <w:rsid w:val="00046F8B"/>
    <w:rsid w:val="00BE6DBD"/>
    <w:rsid w:val="00EF2602"/>
    <w:rsid w:val="00FB7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198FF"/>
  <w15:chartTrackingRefBased/>
  <w15:docId w15:val="{2C7DB97B-1E9D-44AB-844C-1E184FA0C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B7547"/>
    <w:pPr>
      <w:widowControl w:val="0"/>
      <w:suppressAutoHyphens/>
      <w:spacing w:after="0" w:line="240" w:lineRule="auto"/>
    </w:pPr>
    <w:rPr>
      <w:rFonts w:ascii="Times New Roman" w:eastAsia="SimSun" w:hAnsi="Times New Roman" w:cs="Lucida Sans"/>
      <w:sz w:val="24"/>
      <w:szCs w:val="24"/>
      <w:lang w:eastAsia="hi-IN" w:bidi="hi-I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nhideWhenUsed/>
    <w:rsid w:val="00FB7547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llbChar">
    <w:name w:val="Élőláb Char"/>
    <w:basedOn w:val="Bekezdsalapbettpusa"/>
    <w:link w:val="llb"/>
    <w:uiPriority w:val="99"/>
    <w:semiHidden/>
    <w:rsid w:val="00FB7547"/>
    <w:rPr>
      <w:rFonts w:ascii="Times New Roman" w:eastAsia="SimSun" w:hAnsi="Times New Roman" w:cs="Mangal"/>
      <w:sz w:val="24"/>
      <w:szCs w:val="21"/>
      <w:lang w:eastAsia="hi-IN" w:bidi="hi-IN"/>
    </w:rPr>
  </w:style>
  <w:style w:type="character" w:styleId="Hiperhivatkozs">
    <w:name w:val="Hyperlink"/>
    <w:uiPriority w:val="99"/>
    <w:unhideWhenUsed/>
    <w:rsid w:val="00FB7547"/>
    <w:rPr>
      <w:color w:val="0563C1"/>
      <w:u w:val="single"/>
    </w:rPr>
  </w:style>
  <w:style w:type="paragraph" w:styleId="Listaszerbekezds">
    <w:name w:val="List Paragraph"/>
    <w:basedOn w:val="Norml"/>
    <w:uiPriority w:val="34"/>
    <w:qFormat/>
    <w:rsid w:val="00FB7547"/>
    <w:pPr>
      <w:widowControl/>
      <w:ind w:left="720"/>
    </w:pPr>
    <w:rPr>
      <w:rFonts w:eastAsia="Times New Roman" w:cs="Times New Roman"/>
      <w:lang w:eastAsia="ar-SA" w:bidi="ar-SA"/>
    </w:rPr>
  </w:style>
  <w:style w:type="paragraph" w:styleId="Szvegtrzs">
    <w:name w:val="Body Text"/>
    <w:basedOn w:val="Norml"/>
    <w:link w:val="SzvegtrzsChar"/>
    <w:rsid w:val="00EF2602"/>
    <w:pPr>
      <w:widowControl/>
      <w:jc w:val="center"/>
    </w:pPr>
    <w:rPr>
      <w:rFonts w:ascii="Cambria" w:eastAsia="Calibri" w:hAnsi="Cambria" w:cs="Times New Roman"/>
      <w:b/>
      <w:bCs/>
      <w:lang w:eastAsia="ar-SA" w:bidi="ar-SA"/>
    </w:rPr>
  </w:style>
  <w:style w:type="character" w:customStyle="1" w:styleId="SzvegtrzsChar">
    <w:name w:val="Szövegtörzs Char"/>
    <w:basedOn w:val="Bekezdsalapbettpusa"/>
    <w:link w:val="Szvegtrzs"/>
    <w:rsid w:val="00EF2602"/>
    <w:rPr>
      <w:rFonts w:ascii="Cambria" w:eastAsia="Calibri" w:hAnsi="Cambria" w:cs="Times New Roman"/>
      <w:b/>
      <w:bCs/>
      <w:sz w:val="24"/>
      <w:szCs w:val="24"/>
      <w:lang w:eastAsia="ar-SA"/>
    </w:rPr>
  </w:style>
  <w:style w:type="paragraph" w:styleId="Lista">
    <w:name w:val="List"/>
    <w:basedOn w:val="Norml"/>
    <w:rsid w:val="00EF2602"/>
    <w:pPr>
      <w:widowControl/>
      <w:ind w:left="283" w:hanging="283"/>
    </w:pPr>
    <w:rPr>
      <w:rFonts w:eastAsia="Calibri" w:cs="Times New Roman"/>
      <w:lang w:eastAsia="ar-SA" w:bidi="ar-SA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F2602"/>
    <w:rPr>
      <w:rFonts w:ascii="Segoe UI" w:hAnsi="Segoe UI" w:cs="Mangal"/>
      <w:sz w:val="18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F2602"/>
    <w:rPr>
      <w:rFonts w:ascii="Segoe UI" w:eastAsia="SimSun" w:hAnsi="Segoe UI" w:cs="Mangal"/>
      <w:sz w:val="18"/>
      <w:szCs w:val="16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unakeszi.h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net.jogtar.hu/jr/gen/hjegy_doc.cgi?docid=A1600166.TV&amp;timeshift=20180101&amp;txtreferer=A0500088.T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4595</Words>
  <Characters>31713</Characters>
  <Application>Microsoft Office Word</Application>
  <DocSecurity>0</DocSecurity>
  <Lines>264</Lines>
  <Paragraphs>72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cp:lastPrinted>2025-10-20T12:17:00Z</cp:lastPrinted>
  <dcterms:created xsi:type="dcterms:W3CDTF">2025-10-20T12:17:00Z</dcterms:created>
  <dcterms:modified xsi:type="dcterms:W3CDTF">2025-10-20T12:17:00Z</dcterms:modified>
</cp:coreProperties>
</file>